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F2CA6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62C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 w:rsidR="00EA082F" w:rsidRPr="006448DF" w:rsidTr="00E449A3">
        <w:tc>
          <w:tcPr>
            <w:tcW w:w="567" w:type="dxa"/>
          </w:tcPr>
          <w:p w:rsidR="00EA082F" w:rsidRPr="006448DF" w:rsidRDefault="00EA082F" w:rsidP="001A65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381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CC5967">
        <w:trPr>
          <w:trHeight w:val="773"/>
        </w:trPr>
        <w:tc>
          <w:tcPr>
            <w:tcW w:w="567" w:type="dxa"/>
          </w:tcPr>
          <w:p w:rsidR="009C6FA1" w:rsidRPr="006448DF" w:rsidRDefault="000439D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C6FA1" w:rsidRPr="006C606C" w:rsidRDefault="00DF2CA6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624ED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19.02.2025 № 501/56.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9624ED">
              <w:rPr>
                <w:rFonts w:ascii="Times New Roman" w:eastAsia="Times New Roman" w:hAnsi="Times New Roman" w:cs="Times New Roman"/>
                <w:lang w:eastAsia="ru-RU"/>
              </w:rPr>
              <w:t>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19.02.2025 № 501/56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экономики администрации муниципального образования город Краснодар.</w:t>
            </w:r>
          </w:p>
          <w:p w:rsidR="009C6FA1" w:rsidRPr="006448DF" w:rsidRDefault="009C6FA1" w:rsidP="00DF2CA6">
            <w:pPr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E449A3">
        <w:trPr>
          <w:trHeight w:val="798"/>
        </w:trPr>
        <w:tc>
          <w:tcPr>
            <w:tcW w:w="567" w:type="dxa"/>
          </w:tcPr>
          <w:p w:rsidR="00E75515" w:rsidRPr="006448DF" w:rsidRDefault="00E75515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75515" w:rsidRPr="006448DF" w:rsidRDefault="00DF2CA6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директору муниципального учреждения</w:t>
            </w:r>
            <w:r w:rsidRPr="00FC0C1B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муниципального образования город Краснодар «Централизованная библиотечная система города Краснодара»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E75515" w:rsidRPr="00540832" w:rsidRDefault="00B846D4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муниципального учреждения</w:t>
            </w:r>
            <w:r w:rsidRPr="00FC0C1B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муниципального образования город Краснодар «Централизованная библиотечная система города Краснодара»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75515" w:rsidRPr="006448DF" w:rsidTr="00E449A3">
        <w:trPr>
          <w:trHeight w:val="853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75515" w:rsidRPr="006C606C" w:rsidRDefault="00DF2CA6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624ED">
              <w:rPr>
                <w:rFonts w:ascii="Times New Roman" w:eastAsia="Times New Roman" w:hAnsi="Times New Roman" w:cs="Times New Roman"/>
                <w:lang w:eastAsia="ru-RU"/>
              </w:rPr>
              <w:t>О рассмо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трении заключения по экспертизе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14.10.2014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>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управления культуры администрации муниципального образования город Краснодар от 04.03.2025 № 786/33.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по экспертизе проекта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14.10.2014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>№ 7461 «Об утверждении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управления культуры администрации муниципального образования город Краснодар от 04.03.2025 № 786/33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культуры муниципального образования город Краснодар.</w:t>
            </w:r>
          </w:p>
          <w:p w:rsidR="00E75515" w:rsidRPr="00872B81" w:rsidRDefault="00E75515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515" w:rsidRPr="006448DF" w:rsidTr="00DF2CA6">
        <w:trPr>
          <w:trHeight w:val="445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75515" w:rsidRPr="006448DF" w:rsidRDefault="00DF2CA6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4ED">
              <w:rPr>
                <w:rFonts w:ascii="Times New Roman" w:eastAsia="Times New Roman" w:hAnsi="Times New Roman" w:cs="Times New Roman"/>
                <w:lang w:eastAsia="ru-RU"/>
              </w:rPr>
              <w:t>О рассмо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трении заключения по экспертизе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Контрольно-счётную палату письмом управления по жилищным вопросам администрации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28.02.2025 № 3112/22.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экспертизе </w:t>
            </w:r>
            <w:r w:rsidRPr="00C449DB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Контрольно-счётную палату письмом управления по жилищным вопросам администрации муниципального образования город Краснодар от 28.02.2025 № 3112/22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по жилищным вопросам администрации муниципального образования город Краснодар.</w:t>
            </w:r>
          </w:p>
          <w:p w:rsidR="00E75515" w:rsidRPr="00E449A3" w:rsidRDefault="00E75515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6179BB" w:rsidRPr="00285C25" w:rsidRDefault="00DF2CA6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92E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 2026 и 2027 годов», внесенного</w:t>
            </w:r>
            <w:r w:rsidRPr="00EA292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муниципального образования город Краснодар от 12.03.2025 № 1314.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на проект решения </w:t>
            </w:r>
            <w:r w:rsidRPr="000D3A15">
              <w:rPr>
                <w:rFonts w:ascii="Times New Roman" w:eastAsia="Times New Roman" w:hAnsi="Times New Roman" w:cs="Times New Roman"/>
                <w:lang w:eastAsia="ru-RU"/>
              </w:rPr>
              <w:t>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образования город Краснодар</w:t>
            </w:r>
            <w:r w:rsidRPr="00EA292E">
              <w:rPr>
                <w:rFonts w:ascii="Times New Roman" w:eastAsia="Times New Roman" w:hAnsi="Times New Roman" w:cs="Times New Roman"/>
                <w:lang w:eastAsia="ru-RU"/>
              </w:rPr>
              <w:t xml:space="preserve"> от 12.03.2025 № 1314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  <w:p w:rsidR="006179BB" w:rsidRDefault="006179BB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6179BB" w:rsidRPr="00285C25" w:rsidRDefault="00405F00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</w:t>
            </w:r>
            <w:r w:rsidR="00B846D4">
              <w:rPr>
                <w:rFonts w:ascii="Times New Roman" w:eastAsia="Times New Roman" w:hAnsi="Times New Roman" w:cs="Times New Roman"/>
                <w:lang w:eastAsia="ru-RU"/>
              </w:rPr>
              <w:t xml:space="preserve"> от 15.09.2017 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902EC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департамента транспорта и дорожного хозяйства администрации муниципального образования город Краснодар от 10.03.2025 № 2811/39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экспертизе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9.2017 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902EC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департамента транспорта и дорожного хозяйства администрации муниципального образования город Краснодар от 10.03.2025 № 2811/39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транспорта и дорожного хозяйства администрации муниципального образования город Краснодар.</w:t>
            </w:r>
          </w:p>
          <w:p w:rsidR="006179BB" w:rsidRDefault="006179BB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6179BB" w:rsidRPr="00285C25" w:rsidRDefault="00405F00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директору м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униципального казенного учреждения «Управление коммунального хозяйства и благоустройства» МО город Краснодар (МКУ «УКХиБ»)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м</w:t>
            </w:r>
            <w:r w:rsidRPr="00287E0D">
              <w:rPr>
                <w:rFonts w:ascii="Times New Roman" w:eastAsia="Times New Roman" w:hAnsi="Times New Roman" w:cs="Times New Roman"/>
                <w:lang w:eastAsia="ru-RU"/>
              </w:rPr>
              <w:t>униципального казенного учреждения «Управление коммунального хозяйства и благоустройства» МО город Краснодар (МКУ «УКХиБ»)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179BB" w:rsidRDefault="006179BB" w:rsidP="006179BB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6179BB" w:rsidRPr="005E5177" w:rsidRDefault="00405F00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09.09.2014      № 6474 «Об утверждении муниципальной программы муниципального образования город Краснодар «Доступная среда», направленного в Контрольно-счётную палату письмом управления по социальным вопросам администрации муниципального образования город Краснодар от 20.03.2025 № 515/34.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09.09.2014      № 6474 «Об утверждении муниципальной программы муниципального образования город Краснодар «Доступная среда», направленного в Контрольно-счётную палату письмом управления по социальным вопросам администрации муниципального образования город Краснодар от 20.03.2025 № 515/34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по социальным вопросам администрации муниципального образования город Краснодар.</w:t>
            </w:r>
          </w:p>
          <w:p w:rsidR="006179BB" w:rsidRDefault="006179BB" w:rsidP="00405F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6179BB" w:rsidRPr="000D3A15" w:rsidRDefault="00405F00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 «О внесении изменений в постановление</w:t>
            </w:r>
            <w:bookmarkStart w:id="0" w:name="_GoBack"/>
            <w:bookmarkEnd w:id="0"/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</w:t>
            </w:r>
            <w:r w:rsidR="00B846D4">
              <w:rPr>
                <w:rFonts w:ascii="Times New Roman" w:eastAsia="Times New Roman" w:hAnsi="Times New Roman" w:cs="Times New Roman"/>
                <w:lang w:eastAsia="ru-RU"/>
              </w:rPr>
              <w:t xml:space="preserve">од Краснодар от 15.10.2014 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20.03.2025 № 528/34.</w:t>
            </w:r>
          </w:p>
        </w:tc>
        <w:tc>
          <w:tcPr>
            <w:tcW w:w="5381" w:type="dxa"/>
          </w:tcPr>
          <w:p w:rsidR="00B846D4" w:rsidRDefault="00B846D4" w:rsidP="00B846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постановление администрации муниципального образования город Краснодар от 15.10.2014      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20.03.2025 № 528/34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по социальным вопросам администрации муниципального образования город Краснодар.</w:t>
            </w:r>
          </w:p>
          <w:p w:rsidR="006179BB" w:rsidRDefault="006179BB" w:rsidP="006179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872B81" w:rsidRPr="006448DF" w:rsidRDefault="00872B81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405F00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617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5F00">
        <w:rPr>
          <w:rFonts w:ascii="Times New Roman" w:hAnsi="Times New Roman" w:cs="Times New Roman"/>
          <w:sz w:val="28"/>
          <w:szCs w:val="28"/>
        </w:rPr>
        <w:t>А.А.Близнюк</w:t>
      </w:r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D4">
          <w:rPr>
            <w:noProof/>
          </w:rPr>
          <w:t>3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A6551"/>
    <w:rsid w:val="001C044E"/>
    <w:rsid w:val="001C43E6"/>
    <w:rsid w:val="001D5D97"/>
    <w:rsid w:val="001E24B6"/>
    <w:rsid w:val="001E2E9E"/>
    <w:rsid w:val="00206A03"/>
    <w:rsid w:val="0020798D"/>
    <w:rsid w:val="002162C6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05F00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E224E"/>
    <w:rsid w:val="005E55CF"/>
    <w:rsid w:val="005F678F"/>
    <w:rsid w:val="0061237A"/>
    <w:rsid w:val="006179BB"/>
    <w:rsid w:val="0063295D"/>
    <w:rsid w:val="006448DF"/>
    <w:rsid w:val="00644EA3"/>
    <w:rsid w:val="00662474"/>
    <w:rsid w:val="00667344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72B81"/>
    <w:rsid w:val="008944DC"/>
    <w:rsid w:val="00900F75"/>
    <w:rsid w:val="009350EF"/>
    <w:rsid w:val="0098030E"/>
    <w:rsid w:val="009812DC"/>
    <w:rsid w:val="009C6FA1"/>
    <w:rsid w:val="00A006B8"/>
    <w:rsid w:val="00A138CD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846D4"/>
    <w:rsid w:val="00B9417E"/>
    <w:rsid w:val="00B96AE4"/>
    <w:rsid w:val="00BD4422"/>
    <w:rsid w:val="00C04B28"/>
    <w:rsid w:val="00C41C38"/>
    <w:rsid w:val="00C66812"/>
    <w:rsid w:val="00C97F87"/>
    <w:rsid w:val="00CA3E9E"/>
    <w:rsid w:val="00CC5967"/>
    <w:rsid w:val="00CD0690"/>
    <w:rsid w:val="00D04812"/>
    <w:rsid w:val="00D36CA5"/>
    <w:rsid w:val="00D65F33"/>
    <w:rsid w:val="00D85108"/>
    <w:rsid w:val="00DC3961"/>
    <w:rsid w:val="00DE5A8B"/>
    <w:rsid w:val="00DF2CA6"/>
    <w:rsid w:val="00E01AC9"/>
    <w:rsid w:val="00E27169"/>
    <w:rsid w:val="00E449A3"/>
    <w:rsid w:val="00E75515"/>
    <w:rsid w:val="00E83529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7825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6DCD-D75B-4530-B390-2C5A10B9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101</cp:revision>
  <cp:lastPrinted>2025-04-10T07:40:00Z</cp:lastPrinted>
  <dcterms:created xsi:type="dcterms:W3CDTF">2018-12-18T07:46:00Z</dcterms:created>
  <dcterms:modified xsi:type="dcterms:W3CDTF">2025-04-10T07:40:00Z</dcterms:modified>
</cp:coreProperties>
</file>