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9923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954"/>
      </w:tblGrid>
      <w:tr w:rsidR="009A29BE" w:rsidRPr="009A29BE" w14:paraId="330DDF6C" w14:textId="77777777" w:rsidTr="009A29BE">
        <w:tc>
          <w:tcPr>
            <w:tcW w:w="3969" w:type="dxa"/>
            <w:hideMark/>
          </w:tcPr>
          <w:p w14:paraId="2C157710" w14:textId="5A0405A1" w:rsidR="009A29BE" w:rsidRPr="009A29BE" w:rsidRDefault="009A29BE" w:rsidP="009A29BE">
            <w:pPr>
              <w:ind w:left="41" w:right="-24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9BE">
              <w:rPr>
                <w:rFonts w:ascii="Times New Roman" w:hAnsi="Times New Roman"/>
                <w:sz w:val="28"/>
                <w:szCs w:val="28"/>
                <w:lang w:val="x-none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14:paraId="4E857E2C" w14:textId="77777777" w:rsidR="009A29BE" w:rsidRPr="009A29BE" w:rsidRDefault="009A29BE" w:rsidP="009A29BE">
            <w:pPr>
              <w:ind w:left="41" w:right="-246"/>
              <w:jc w:val="center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9A29BE">
              <w:rPr>
                <w:rFonts w:ascii="Times New Roman" w:hAnsi="Times New Roman"/>
                <w:sz w:val="28"/>
                <w:szCs w:val="28"/>
                <w:lang w:val="x-none"/>
              </w:rPr>
              <w:t>к распоряжению председателя</w:t>
            </w:r>
          </w:p>
          <w:p w14:paraId="72464442" w14:textId="77777777" w:rsidR="009A29BE" w:rsidRPr="009A29BE" w:rsidRDefault="009A29BE" w:rsidP="009A29BE">
            <w:pPr>
              <w:ind w:left="41" w:right="-246"/>
              <w:jc w:val="center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9A29BE">
              <w:rPr>
                <w:rFonts w:ascii="Times New Roman" w:hAnsi="Times New Roman"/>
                <w:sz w:val="28"/>
                <w:szCs w:val="28"/>
                <w:lang w:val="x-none"/>
              </w:rPr>
              <w:t>Контрольно-счётной палаты</w:t>
            </w:r>
          </w:p>
          <w:p w14:paraId="0CB595DC" w14:textId="77777777" w:rsidR="009A29BE" w:rsidRPr="009A29BE" w:rsidRDefault="009A29BE" w:rsidP="009A29BE">
            <w:pPr>
              <w:ind w:left="41" w:right="-246"/>
              <w:jc w:val="center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9A29BE">
              <w:rPr>
                <w:rFonts w:ascii="Times New Roman" w:hAnsi="Times New Roman"/>
                <w:sz w:val="28"/>
                <w:szCs w:val="28"/>
                <w:lang w:val="x-none"/>
              </w:rPr>
              <w:t>муниципального образования</w:t>
            </w:r>
          </w:p>
          <w:p w14:paraId="2D42D265" w14:textId="77777777" w:rsidR="009A29BE" w:rsidRPr="009A29BE" w:rsidRDefault="009A29BE" w:rsidP="009A29BE">
            <w:pPr>
              <w:ind w:left="41" w:right="-246"/>
              <w:jc w:val="center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9A29BE">
              <w:rPr>
                <w:rFonts w:ascii="Times New Roman" w:hAnsi="Times New Roman"/>
                <w:sz w:val="28"/>
                <w:szCs w:val="28"/>
                <w:lang w:val="x-none"/>
              </w:rPr>
              <w:t>город Краснодар</w:t>
            </w:r>
          </w:p>
          <w:p w14:paraId="778E2C61" w14:textId="77777777" w:rsidR="009A29BE" w:rsidRPr="009A29BE" w:rsidRDefault="009A29BE" w:rsidP="009A29BE">
            <w:pPr>
              <w:ind w:left="41" w:right="-246"/>
              <w:jc w:val="center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9A29BE">
              <w:rPr>
                <w:rFonts w:ascii="Times New Roman" w:hAnsi="Times New Roman"/>
                <w:sz w:val="28"/>
                <w:szCs w:val="28"/>
                <w:lang w:val="x-none"/>
              </w:rPr>
              <w:t>от _____________ год № _____</w:t>
            </w:r>
          </w:p>
        </w:tc>
        <w:tc>
          <w:tcPr>
            <w:tcW w:w="5954" w:type="dxa"/>
          </w:tcPr>
          <w:p w14:paraId="24496E37" w14:textId="77777777" w:rsidR="009A29BE" w:rsidRPr="009A29BE" w:rsidRDefault="009A29BE" w:rsidP="009A29BE">
            <w:pPr>
              <w:ind w:left="879" w:right="-284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A29BE">
              <w:rPr>
                <w:rFonts w:ascii="Times New Roman" w:hAnsi="Times New Roman"/>
                <w:sz w:val="28"/>
                <w:szCs w:val="28"/>
              </w:rPr>
              <w:t>«ПРИЛОЖЕНИЕ</w:t>
            </w:r>
          </w:p>
          <w:p w14:paraId="3015F9E4" w14:textId="77777777" w:rsidR="009A29BE" w:rsidRPr="009A29BE" w:rsidRDefault="009A29BE" w:rsidP="009A29BE">
            <w:pPr>
              <w:ind w:left="879" w:right="-284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14:paraId="5620655C" w14:textId="77777777" w:rsidR="009A29BE" w:rsidRPr="009A29BE" w:rsidRDefault="009A29BE" w:rsidP="009A29BE">
            <w:pPr>
              <w:ind w:left="879" w:right="-284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A29BE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14:paraId="33DD69D7" w14:textId="77777777" w:rsidR="009A29BE" w:rsidRPr="009A29BE" w:rsidRDefault="009A29BE" w:rsidP="009A29BE">
            <w:pPr>
              <w:ind w:left="879" w:right="-284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A29BE">
              <w:rPr>
                <w:rFonts w:ascii="Times New Roman" w:hAnsi="Times New Roman"/>
                <w:sz w:val="28"/>
                <w:szCs w:val="28"/>
              </w:rPr>
              <w:t xml:space="preserve">распоряжением председателя </w:t>
            </w:r>
          </w:p>
          <w:p w14:paraId="3C7BC1A8" w14:textId="205A5A44" w:rsidR="00BE2EE8" w:rsidRDefault="009A29BE" w:rsidP="009A29BE">
            <w:pPr>
              <w:ind w:left="879" w:right="-284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A29BE">
              <w:rPr>
                <w:rFonts w:ascii="Times New Roman" w:hAnsi="Times New Roman"/>
                <w:sz w:val="28"/>
                <w:szCs w:val="28"/>
              </w:rPr>
              <w:t>Контрольно-счётной палаты муниципального образования город Краснодар</w:t>
            </w:r>
          </w:p>
          <w:p w14:paraId="5A96C077" w14:textId="4282CC0A" w:rsidR="00BE2EE8" w:rsidRPr="00BE2EE8" w:rsidRDefault="00BE2EE8" w:rsidP="00BE2EE8">
            <w:pPr>
              <w:ind w:left="879" w:right="-284"/>
              <w:contextualSpacing/>
              <w:jc w:val="center"/>
              <w:outlineLvl w:val="0"/>
              <w:rPr>
                <w:rFonts w:ascii="Times New Roman" w:hAnsi="Times New Roman"/>
                <w:iCs/>
                <w:sz w:val="28"/>
                <w:szCs w:val="28"/>
              </w:rPr>
            </w:pPr>
            <w:r w:rsidRPr="00BE2EE8">
              <w:rPr>
                <w:rFonts w:ascii="Times New Roman" w:hAnsi="Times New Roman"/>
                <w:iCs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13.03.2013 № 12</w:t>
            </w:r>
          </w:p>
          <w:p w14:paraId="64627AE8" w14:textId="77777777" w:rsidR="00BE2EE8" w:rsidRPr="00BE2EE8" w:rsidRDefault="00BE2EE8" w:rsidP="00BE2EE8">
            <w:pPr>
              <w:ind w:left="879" w:right="-284"/>
              <w:contextualSpacing/>
              <w:jc w:val="center"/>
              <w:outlineLvl w:val="0"/>
              <w:rPr>
                <w:rFonts w:ascii="Times New Roman" w:hAnsi="Times New Roman"/>
                <w:iCs/>
                <w:sz w:val="28"/>
                <w:szCs w:val="28"/>
              </w:rPr>
            </w:pPr>
            <w:r w:rsidRPr="00BE2EE8">
              <w:rPr>
                <w:rFonts w:ascii="Times New Roman" w:hAnsi="Times New Roman"/>
                <w:iCs/>
                <w:sz w:val="28"/>
                <w:szCs w:val="28"/>
              </w:rPr>
              <w:t xml:space="preserve">(в редакции распоряжения председателя </w:t>
            </w:r>
          </w:p>
          <w:p w14:paraId="311202C7" w14:textId="77777777" w:rsidR="00BE2EE8" w:rsidRPr="00BE2EE8" w:rsidRDefault="00BE2EE8" w:rsidP="00BE2EE8">
            <w:pPr>
              <w:ind w:left="879" w:right="-284"/>
              <w:contextualSpacing/>
              <w:jc w:val="center"/>
              <w:outlineLvl w:val="0"/>
              <w:rPr>
                <w:rFonts w:ascii="Times New Roman" w:hAnsi="Times New Roman"/>
                <w:iCs/>
                <w:sz w:val="28"/>
                <w:szCs w:val="28"/>
              </w:rPr>
            </w:pPr>
            <w:r w:rsidRPr="00BE2EE8">
              <w:rPr>
                <w:rFonts w:ascii="Times New Roman" w:hAnsi="Times New Roman"/>
                <w:iCs/>
                <w:sz w:val="28"/>
                <w:szCs w:val="28"/>
              </w:rPr>
              <w:t xml:space="preserve">Контрольно-счётной палаты муниципального образования </w:t>
            </w:r>
          </w:p>
          <w:p w14:paraId="1B0166BC" w14:textId="77777777" w:rsidR="00BE2EE8" w:rsidRPr="00BE2EE8" w:rsidRDefault="00BE2EE8" w:rsidP="00BE2EE8">
            <w:pPr>
              <w:ind w:left="879" w:right="-284"/>
              <w:contextualSpacing/>
              <w:jc w:val="center"/>
              <w:outlineLvl w:val="0"/>
              <w:rPr>
                <w:rFonts w:ascii="Times New Roman" w:hAnsi="Times New Roman"/>
                <w:iCs/>
                <w:sz w:val="28"/>
                <w:szCs w:val="28"/>
              </w:rPr>
            </w:pPr>
            <w:r w:rsidRPr="00BE2EE8">
              <w:rPr>
                <w:rFonts w:ascii="Times New Roman" w:hAnsi="Times New Roman"/>
                <w:iCs/>
                <w:sz w:val="28"/>
                <w:szCs w:val="28"/>
              </w:rPr>
              <w:t xml:space="preserve">город Краснодар </w:t>
            </w:r>
          </w:p>
          <w:p w14:paraId="0620479F" w14:textId="11BCD94F" w:rsidR="00262ABD" w:rsidRDefault="008F14FB" w:rsidP="00BE2EE8">
            <w:pPr>
              <w:ind w:left="879" w:right="-284"/>
              <w:contextualSpacing/>
              <w:jc w:val="center"/>
              <w:outlineLvl w:val="0"/>
              <w:rPr>
                <w:rFonts w:ascii="Times New Roman" w:hAnsi="Times New Roman"/>
                <w:iCs/>
                <w:sz w:val="28"/>
                <w:szCs w:val="28"/>
              </w:rPr>
            </w:pPr>
            <w:r w:rsidRPr="008F14FB">
              <w:rPr>
                <w:rFonts w:ascii="Times New Roman" w:hAnsi="Times New Roman"/>
                <w:iCs/>
                <w:sz w:val="28"/>
                <w:szCs w:val="28"/>
              </w:rPr>
              <w:t>от ___</w:t>
            </w:r>
            <w:r w:rsidRPr="008F14FB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___</w:t>
            </w:r>
            <w:r w:rsidRPr="008F14FB">
              <w:rPr>
                <w:rFonts w:ascii="Times New Roman" w:hAnsi="Times New Roman"/>
                <w:iCs/>
                <w:sz w:val="28"/>
                <w:szCs w:val="28"/>
              </w:rPr>
              <w:t xml:space="preserve"> _______ </w:t>
            </w:r>
            <w:r w:rsidR="007D5E1A" w:rsidRPr="007D5E1A">
              <w:rPr>
                <w:rFonts w:ascii="Times New Roman" w:hAnsi="Times New Roman"/>
                <w:iCs/>
                <w:sz w:val="28"/>
                <w:szCs w:val="28"/>
              </w:rPr>
              <w:t>202</w:t>
            </w:r>
            <w:r w:rsidR="0091330E">
              <w:rPr>
                <w:rFonts w:ascii="Times New Roman" w:hAnsi="Times New Roman"/>
                <w:iCs/>
                <w:sz w:val="28"/>
                <w:szCs w:val="28"/>
              </w:rPr>
              <w:t>3</w:t>
            </w:r>
            <w:r w:rsidRPr="008F14FB">
              <w:rPr>
                <w:rFonts w:ascii="Times New Roman" w:hAnsi="Times New Roman"/>
                <w:iCs/>
                <w:sz w:val="28"/>
                <w:szCs w:val="28"/>
              </w:rPr>
              <w:t xml:space="preserve"> года №__</w:t>
            </w:r>
            <w:r w:rsidRPr="008F14FB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___</w:t>
            </w:r>
            <w:r w:rsidRPr="008F14FB">
              <w:rPr>
                <w:rFonts w:ascii="Times New Roman" w:hAnsi="Times New Roman"/>
                <w:iCs/>
                <w:sz w:val="28"/>
                <w:szCs w:val="28"/>
              </w:rPr>
              <w:t>)</w:t>
            </w:r>
          </w:p>
          <w:p w14:paraId="26B97017" w14:textId="487D3327" w:rsidR="009A29BE" w:rsidRPr="00BE2EE8" w:rsidRDefault="009A29BE" w:rsidP="00BE2EE8">
            <w:pPr>
              <w:ind w:left="879" w:right="-284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A29BE">
              <w:rPr>
                <w:rFonts w:ascii="Times New Roman" w:hAnsi="Times New Roman"/>
                <w:iCs/>
                <w:sz w:val="28"/>
                <w:szCs w:val="28"/>
              </w:rPr>
              <w:t xml:space="preserve">                   </w:t>
            </w:r>
          </w:p>
        </w:tc>
      </w:tr>
    </w:tbl>
    <w:p w14:paraId="36410D7F" w14:textId="77777777" w:rsidR="009A29BE" w:rsidRPr="009A29BE" w:rsidRDefault="009A29BE" w:rsidP="009A2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</w:p>
    <w:p w14:paraId="78AFA41D" w14:textId="77777777" w:rsidR="009A29BE" w:rsidRPr="009A29BE" w:rsidRDefault="009A29BE" w:rsidP="009A29BE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37EAB8" w14:textId="77777777" w:rsidR="009A29BE" w:rsidRPr="009A29BE" w:rsidRDefault="009A29BE" w:rsidP="009A29BE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3443D3" w14:textId="77777777" w:rsidR="009A29BE" w:rsidRPr="009A29BE" w:rsidRDefault="009A29BE" w:rsidP="009A29BE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1ACB38" w14:textId="77777777" w:rsidR="009A29BE" w:rsidRPr="009A29BE" w:rsidRDefault="009A29BE" w:rsidP="009A29BE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F30DD1" w14:textId="77777777" w:rsidR="009A29BE" w:rsidRPr="009A29BE" w:rsidRDefault="009A29BE" w:rsidP="009A29BE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65E909" w14:textId="77777777" w:rsidR="009A29BE" w:rsidRPr="009A29BE" w:rsidRDefault="009A29BE" w:rsidP="009A29BE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A9DD82" w14:textId="77777777" w:rsidR="009A29BE" w:rsidRPr="009A29BE" w:rsidRDefault="009A29BE" w:rsidP="009A2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14:paraId="3DA37288" w14:textId="77777777" w:rsidR="009A29BE" w:rsidRPr="009A29BE" w:rsidRDefault="009A29BE" w:rsidP="009A2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14:paraId="426DAEFC" w14:textId="7CC44738" w:rsidR="009A29BE" w:rsidRDefault="009A29BE" w:rsidP="009A2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14:paraId="10ED3B3D" w14:textId="77777777" w:rsidR="00430681" w:rsidRPr="009A29BE" w:rsidRDefault="00430681" w:rsidP="009A2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14:paraId="04DEE2C0" w14:textId="77777777" w:rsidR="009A29BE" w:rsidRPr="009A29BE" w:rsidRDefault="009A29BE" w:rsidP="009A29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 </w:t>
      </w:r>
    </w:p>
    <w:p w14:paraId="75AD941F" w14:textId="1FB68C84" w:rsidR="009A29BE" w:rsidRPr="009A29BE" w:rsidRDefault="009A29BE" w:rsidP="009A29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организации деятельности СОД 2</w:t>
      </w:r>
      <w:r w:rsidRPr="009A29BE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 xml:space="preserve"> </w:t>
      </w:r>
    </w:p>
    <w:p w14:paraId="0661EE41" w14:textId="5E365D66" w:rsidR="009A29BE" w:rsidRPr="009A29BE" w:rsidRDefault="009A29BE" w:rsidP="009A29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D0010D">
        <w:rPr>
          <w:rFonts w:ascii="Times New Roman" w:hAnsi="Times New Roman" w:cs="Times New Roman"/>
          <w:sz w:val="28"/>
          <w:szCs w:val="28"/>
        </w:rPr>
        <w:t>Подготовка отчётов о работе Контрольно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0010D">
        <w:rPr>
          <w:rFonts w:ascii="Times New Roman" w:hAnsi="Times New Roman" w:cs="Times New Roman"/>
          <w:sz w:val="28"/>
          <w:szCs w:val="28"/>
        </w:rPr>
        <w:t>счётной палаты муниципального образования город Краснодар</w:t>
      </w:r>
      <w:r w:rsidRPr="009A29B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75FDEDE8" w14:textId="77777777" w:rsidR="009A29BE" w:rsidRPr="009A29BE" w:rsidRDefault="009A29BE" w:rsidP="009A2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14:paraId="299CC343" w14:textId="77777777" w:rsidR="009A29BE" w:rsidRPr="009A29BE" w:rsidRDefault="009A29BE" w:rsidP="009A2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14:paraId="7DFB9D0E" w14:textId="77777777" w:rsidR="009A29BE" w:rsidRPr="009A29BE" w:rsidRDefault="009A29BE" w:rsidP="009A2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14:paraId="38C5195F" w14:textId="74D2F4CE" w:rsidR="009A29BE" w:rsidRPr="009A29BE" w:rsidRDefault="009A29BE" w:rsidP="009A29B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  <w:r w:rsidRPr="009A29BE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вводится в действие с 01.01.</w:t>
      </w:r>
      <w:r w:rsidR="007D5E1A" w:rsidRPr="007D5E1A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2022</w:t>
      </w:r>
    </w:p>
    <w:p w14:paraId="7C6B31F1" w14:textId="77777777" w:rsidR="009A29BE" w:rsidRPr="009A29BE" w:rsidRDefault="009A29BE" w:rsidP="009A29B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</w:p>
    <w:p w14:paraId="3767E1FD" w14:textId="77777777" w:rsidR="009A29BE" w:rsidRPr="009A29BE" w:rsidRDefault="009A29BE" w:rsidP="009A2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14:paraId="27556F11" w14:textId="77777777" w:rsidR="009A29BE" w:rsidRPr="009A29BE" w:rsidRDefault="009A29BE" w:rsidP="009A2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14:paraId="1392B5F2" w14:textId="77777777" w:rsidR="009A29BE" w:rsidRPr="009A29BE" w:rsidRDefault="009A29BE" w:rsidP="009A2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14:paraId="7E5AC56D" w14:textId="77777777" w:rsidR="009A29BE" w:rsidRPr="009A29BE" w:rsidRDefault="009A29BE" w:rsidP="009A2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14:paraId="7B54CF7E" w14:textId="77777777" w:rsidR="009A29BE" w:rsidRPr="009A29BE" w:rsidRDefault="009A29BE" w:rsidP="009A2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14:paraId="7FA9205C" w14:textId="77777777" w:rsidR="009A29BE" w:rsidRPr="009A29BE" w:rsidRDefault="009A29BE" w:rsidP="009A2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14:paraId="164B78EA" w14:textId="77777777" w:rsidR="009A29BE" w:rsidRPr="009A29BE" w:rsidRDefault="009A29BE" w:rsidP="009A2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14:paraId="686A567D" w14:textId="77777777" w:rsidR="009A29BE" w:rsidRPr="009A29BE" w:rsidRDefault="009A29BE" w:rsidP="009A2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14:paraId="5284DD10" w14:textId="77777777" w:rsidR="009A29BE" w:rsidRPr="009A29BE" w:rsidRDefault="009A29BE" w:rsidP="009A2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14:paraId="4E219EFB" w14:textId="77777777" w:rsidR="009A29BE" w:rsidRPr="009A29BE" w:rsidRDefault="009A29BE" w:rsidP="009A2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14:paraId="205190AC" w14:textId="77777777" w:rsidR="00430681" w:rsidRDefault="00430681" w:rsidP="009A2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14:paraId="58FE137D" w14:textId="49FD4A86" w:rsidR="001D7B47" w:rsidRPr="00430681" w:rsidRDefault="007D5E1A" w:rsidP="00430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sz w:val="28"/>
          <w:szCs w:val="20"/>
          <w:lang w:eastAsia="ru-RU"/>
        </w:rPr>
        <w:t>2022</w:t>
      </w:r>
      <w:r w:rsidR="009A29BE" w:rsidRPr="009A29BE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год</w:t>
      </w:r>
    </w:p>
    <w:p w14:paraId="28D76FFC" w14:textId="77777777" w:rsidR="001D7B47" w:rsidRPr="003932EE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932EE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14:paraId="6A42AD0C" w14:textId="77777777" w:rsidR="001D7B47" w:rsidRPr="003932EE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8797"/>
      </w:tblGrid>
      <w:tr w:rsidR="001D7B47" w:rsidRPr="003932EE" w14:paraId="3BA29480" w14:textId="77777777" w:rsidTr="00065D91">
        <w:tc>
          <w:tcPr>
            <w:tcW w:w="809" w:type="dxa"/>
          </w:tcPr>
          <w:p w14:paraId="1AF58CD7" w14:textId="77777777" w:rsidR="001D7B47" w:rsidRPr="003932EE" w:rsidRDefault="001D7B47" w:rsidP="00065D9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2E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97" w:type="dxa"/>
          </w:tcPr>
          <w:p w14:paraId="5928C1A9" w14:textId="77777777" w:rsidR="001D7B47" w:rsidRPr="003932EE" w:rsidRDefault="001D7B47" w:rsidP="00065D9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932EE">
              <w:rPr>
                <w:rFonts w:ascii="Times New Roman" w:hAnsi="Times New Roman" w:cs="Times New Roman"/>
                <w:sz w:val="28"/>
                <w:szCs w:val="28"/>
              </w:rPr>
              <w:t>Общие положения</w:t>
            </w:r>
          </w:p>
          <w:p w14:paraId="0B9A5B05" w14:textId="77777777" w:rsidR="001D7B47" w:rsidRPr="003932EE" w:rsidRDefault="001D7B47" w:rsidP="00065D9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B47" w:rsidRPr="003932EE" w14:paraId="73F949AB" w14:textId="77777777" w:rsidTr="000B14EF">
        <w:trPr>
          <w:trHeight w:val="874"/>
        </w:trPr>
        <w:tc>
          <w:tcPr>
            <w:tcW w:w="809" w:type="dxa"/>
          </w:tcPr>
          <w:p w14:paraId="6727C97D" w14:textId="77777777" w:rsidR="001D7B47" w:rsidRPr="003932EE" w:rsidRDefault="001D7B47" w:rsidP="00065D9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2E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97" w:type="dxa"/>
          </w:tcPr>
          <w:p w14:paraId="7C69BC30" w14:textId="71E1D73F" w:rsidR="001D7B47" w:rsidRPr="003932EE" w:rsidRDefault="001D7B47" w:rsidP="00065D9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</w:t>
            </w:r>
            <w:r w:rsidRPr="003932EE">
              <w:rPr>
                <w:rFonts w:ascii="Times New Roman" w:hAnsi="Times New Roman" w:cs="Times New Roman"/>
                <w:sz w:val="28"/>
                <w:szCs w:val="28"/>
              </w:rPr>
              <w:t>ты Контрольно</w:t>
            </w:r>
            <w:r w:rsidR="003C57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2EE">
              <w:rPr>
                <w:rFonts w:ascii="Times New Roman" w:hAnsi="Times New Roman" w:cs="Times New Roman"/>
                <w:sz w:val="28"/>
                <w:szCs w:val="28"/>
              </w:rPr>
              <w:t>счётной палаты муниципального образования город Краснодар</w:t>
            </w:r>
          </w:p>
          <w:p w14:paraId="7F658055" w14:textId="77777777" w:rsidR="001D7B47" w:rsidRPr="003932EE" w:rsidRDefault="001D7B47" w:rsidP="00065D9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B47" w:rsidRPr="003932EE" w14:paraId="33BC21BF" w14:textId="77777777" w:rsidTr="00065D91">
        <w:tc>
          <w:tcPr>
            <w:tcW w:w="809" w:type="dxa"/>
          </w:tcPr>
          <w:p w14:paraId="2A43FD4D" w14:textId="3E6FD817" w:rsidR="001D7B47" w:rsidRPr="003932EE" w:rsidRDefault="000B14EF" w:rsidP="00065D9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7B47" w:rsidRPr="003932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97" w:type="dxa"/>
          </w:tcPr>
          <w:p w14:paraId="0D594386" w14:textId="77777777" w:rsidR="001D7B47" w:rsidRDefault="001D7B47" w:rsidP="00065D9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520F4">
              <w:rPr>
                <w:rFonts w:ascii="Times New Roman" w:hAnsi="Times New Roman" w:cs="Times New Roman"/>
                <w:sz w:val="28"/>
                <w:szCs w:val="28"/>
              </w:rPr>
              <w:t>Формирование отчёта по показателям деятельности</w:t>
            </w:r>
          </w:p>
          <w:p w14:paraId="34802946" w14:textId="77777777" w:rsidR="001D7B47" w:rsidRPr="003932EE" w:rsidRDefault="001D7B47" w:rsidP="00065D9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B47" w:rsidRPr="003932EE" w14:paraId="11F77569" w14:textId="77777777" w:rsidTr="00065D91">
        <w:tc>
          <w:tcPr>
            <w:tcW w:w="809" w:type="dxa"/>
          </w:tcPr>
          <w:p w14:paraId="53676285" w14:textId="76B7CAC8" w:rsidR="001D7B47" w:rsidRPr="003932EE" w:rsidRDefault="000B14EF" w:rsidP="00065D9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D7B47" w:rsidRPr="003932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97" w:type="dxa"/>
          </w:tcPr>
          <w:p w14:paraId="403B62C1" w14:textId="77777777" w:rsidR="001D7B47" w:rsidRPr="00E520F4" w:rsidRDefault="001D7B47" w:rsidP="00065D9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520F4">
              <w:rPr>
                <w:rFonts w:ascii="Times New Roman" w:hAnsi="Times New Roman" w:cs="Times New Roman"/>
                <w:sz w:val="28"/>
                <w:szCs w:val="28"/>
              </w:rPr>
              <w:t>Структура и формирование годового отчёта</w:t>
            </w:r>
          </w:p>
          <w:p w14:paraId="4148692B" w14:textId="77777777" w:rsidR="001D7B47" w:rsidRPr="00E520F4" w:rsidRDefault="001D7B47" w:rsidP="00065D9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B47" w:rsidRPr="003932EE" w14:paraId="68CE1F63" w14:textId="77777777" w:rsidTr="00065D91">
        <w:tc>
          <w:tcPr>
            <w:tcW w:w="809" w:type="dxa"/>
          </w:tcPr>
          <w:p w14:paraId="5D5FE801" w14:textId="0524A812" w:rsidR="001D7B47" w:rsidRPr="003932EE" w:rsidRDefault="000B14EF" w:rsidP="00065D9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  <w:tc>
          <w:tcPr>
            <w:tcW w:w="8797" w:type="dxa"/>
          </w:tcPr>
          <w:p w14:paraId="4354444E" w14:textId="77777777" w:rsidR="001D7B47" w:rsidRPr="003932EE" w:rsidRDefault="001D7B47" w:rsidP="00065D9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932EE">
              <w:rPr>
                <w:rFonts w:ascii="Times New Roman" w:hAnsi="Times New Roman" w:cs="Times New Roman"/>
                <w:sz w:val="28"/>
                <w:szCs w:val="28"/>
              </w:rPr>
              <w:t xml:space="preserve">Правила формирования отчётов о работе </w:t>
            </w:r>
          </w:p>
          <w:p w14:paraId="12CD4B4A" w14:textId="77777777" w:rsidR="001D7B47" w:rsidRPr="003932EE" w:rsidRDefault="001D7B47" w:rsidP="00065D9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B47" w:rsidRPr="003932EE" w14:paraId="29FB6603" w14:textId="77777777" w:rsidTr="00065D91">
        <w:tc>
          <w:tcPr>
            <w:tcW w:w="809" w:type="dxa"/>
          </w:tcPr>
          <w:p w14:paraId="4696FA12" w14:textId="77777777" w:rsidR="001D7B47" w:rsidRPr="00544A42" w:rsidRDefault="001D7B47" w:rsidP="00065D9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</w:p>
        </w:tc>
        <w:tc>
          <w:tcPr>
            <w:tcW w:w="8797" w:type="dxa"/>
          </w:tcPr>
          <w:p w14:paraId="29046DF7" w14:textId="36FE5153" w:rsidR="001D7B47" w:rsidRPr="007605A6" w:rsidRDefault="001D7B47" w:rsidP="00065D9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</w:p>
        </w:tc>
      </w:tr>
      <w:tr w:rsidR="001D7B47" w:rsidRPr="003932EE" w14:paraId="562D5FA4" w14:textId="77777777" w:rsidTr="00065D91">
        <w:tc>
          <w:tcPr>
            <w:tcW w:w="809" w:type="dxa"/>
          </w:tcPr>
          <w:p w14:paraId="2C854D4B" w14:textId="77777777" w:rsidR="001D7B47" w:rsidRPr="003932EE" w:rsidRDefault="001D7B47" w:rsidP="00065D9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97" w:type="dxa"/>
          </w:tcPr>
          <w:p w14:paraId="10F305AC" w14:textId="77777777" w:rsidR="001D7B47" w:rsidRPr="003932EE" w:rsidRDefault="001D7B47" w:rsidP="00065D9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B47" w:rsidRPr="003932EE" w14:paraId="439FAD60" w14:textId="77777777" w:rsidTr="00065D91">
        <w:tc>
          <w:tcPr>
            <w:tcW w:w="809" w:type="dxa"/>
          </w:tcPr>
          <w:p w14:paraId="25BAED59" w14:textId="77777777" w:rsidR="001D7B47" w:rsidRPr="003932EE" w:rsidRDefault="001D7B47" w:rsidP="00065D9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97" w:type="dxa"/>
          </w:tcPr>
          <w:p w14:paraId="0F302FD9" w14:textId="7C2371B4" w:rsidR="001D7B47" w:rsidRPr="00E520F4" w:rsidRDefault="001D7B47" w:rsidP="00065D9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520F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0B14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520F4">
              <w:rPr>
                <w:rFonts w:ascii="Times New Roman" w:hAnsi="Times New Roman" w:cs="Times New Roman"/>
                <w:sz w:val="28"/>
                <w:szCs w:val="28"/>
              </w:rPr>
              <w:t>. Форма отчёта по основным показателям деятельности</w:t>
            </w:r>
          </w:p>
          <w:p w14:paraId="46A85A5E" w14:textId="77777777" w:rsidR="001D7B47" w:rsidRPr="003932EE" w:rsidRDefault="001D7B47" w:rsidP="00065D9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B47" w:rsidRPr="003932EE" w14:paraId="75743955" w14:textId="77777777" w:rsidTr="00065D91">
        <w:tc>
          <w:tcPr>
            <w:tcW w:w="809" w:type="dxa"/>
          </w:tcPr>
          <w:p w14:paraId="5FCB24EC" w14:textId="77777777" w:rsidR="001D7B47" w:rsidRPr="003932EE" w:rsidRDefault="001D7B47" w:rsidP="00065D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97" w:type="dxa"/>
          </w:tcPr>
          <w:p w14:paraId="0F5464E7" w14:textId="6F731485" w:rsidR="001D7B47" w:rsidRPr="00E520F4" w:rsidRDefault="001D7B47" w:rsidP="00065D9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932EE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Pr="00E520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14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932E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520F4">
              <w:rPr>
                <w:rFonts w:ascii="Times New Roman" w:hAnsi="Times New Roman" w:cs="Times New Roman"/>
                <w:sz w:val="28"/>
                <w:szCs w:val="28"/>
              </w:rPr>
              <w:t>Порядок составления (предос</w:t>
            </w:r>
            <w:r w:rsidR="00194DF4">
              <w:rPr>
                <w:rFonts w:ascii="Times New Roman" w:hAnsi="Times New Roman" w:cs="Times New Roman"/>
                <w:sz w:val="28"/>
                <w:szCs w:val="28"/>
              </w:rPr>
              <w:t>тавления) отчёта по показателям</w:t>
            </w:r>
            <w:r w:rsidRPr="00E520F4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</w:t>
            </w:r>
          </w:p>
          <w:p w14:paraId="33AFAC5D" w14:textId="77777777" w:rsidR="001D7B47" w:rsidRPr="003932EE" w:rsidRDefault="001D7B47" w:rsidP="00065D9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4F7ADE2" w14:textId="58DC4F5C" w:rsidR="001D7B47" w:rsidRDefault="001D7B47" w:rsidP="001D7B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DD5DC2" w14:textId="11042B99" w:rsidR="00004695" w:rsidRDefault="00004695" w:rsidP="001D7B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09351E" w14:textId="77777777" w:rsidR="00004695" w:rsidRPr="003932EE" w:rsidRDefault="00004695" w:rsidP="001D7B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D66A46" w14:textId="77777777" w:rsidR="001D7B47" w:rsidRPr="003932EE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8B801F4" w14:textId="77777777" w:rsidR="001D7B47" w:rsidRPr="003932EE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62FD7AA" w14:textId="77777777" w:rsidR="001D7B47" w:rsidRPr="003932EE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4716F6D" w14:textId="77777777" w:rsidR="001D7B47" w:rsidRPr="003932EE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ECC53D6" w14:textId="77777777" w:rsidR="001D7B47" w:rsidRPr="003932EE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FB8E4CD" w14:textId="77777777" w:rsidR="001D7B47" w:rsidRPr="003932EE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32E5ED3" w14:textId="77777777" w:rsidR="001D7B47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4F869AB" w14:textId="77777777" w:rsidR="001D7B47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8FA949F" w14:textId="77777777" w:rsidR="001D7B47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0247DE3" w14:textId="77777777" w:rsidR="001D7B47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2FE5D68" w14:textId="77777777" w:rsidR="001D7B47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3524702" w14:textId="77777777" w:rsidR="001D7B47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67AE49A" w14:textId="58EDBEE9" w:rsidR="001D7B47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3C1DE31" w14:textId="1670A64F" w:rsidR="001540CD" w:rsidRDefault="001540CD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AA8D879" w14:textId="79D0A61B" w:rsidR="001540CD" w:rsidRDefault="001540CD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B4DB5B7" w14:textId="0CB870FE" w:rsidR="001D7B47" w:rsidRDefault="001D7B47" w:rsidP="0077546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1FDDFAA" w14:textId="77777777" w:rsidR="0046631C" w:rsidRDefault="0046631C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9D63BFD" w14:textId="77777777" w:rsidR="00430681" w:rsidRDefault="00430681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7FF4B4C" w14:textId="77777777" w:rsidR="00430681" w:rsidRDefault="00430681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7B2F071D" w14:textId="77777777" w:rsidR="00430681" w:rsidRDefault="00430681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00DE91A" w14:textId="77777777" w:rsidR="00430681" w:rsidRDefault="00430681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F5E6A8E" w14:textId="77777777" w:rsidR="00430681" w:rsidRDefault="00430681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F40E839" w14:textId="52A56D49" w:rsidR="001D7B47" w:rsidRPr="003932EE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932EE">
        <w:rPr>
          <w:rFonts w:ascii="Times New Roman" w:hAnsi="Times New Roman" w:cs="Times New Roman"/>
          <w:sz w:val="28"/>
          <w:szCs w:val="28"/>
        </w:rPr>
        <w:lastRenderedPageBreak/>
        <w:t>1. Общие положения</w:t>
      </w:r>
    </w:p>
    <w:p w14:paraId="5819BC21" w14:textId="77777777" w:rsidR="001D7B47" w:rsidRPr="003932EE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E532DA1" w14:textId="6632AA67" w:rsidR="001D7B47" w:rsidRPr="003932EE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32EE">
        <w:rPr>
          <w:rFonts w:ascii="Times New Roman" w:hAnsi="Times New Roman" w:cs="Times New Roman"/>
          <w:sz w:val="28"/>
          <w:szCs w:val="28"/>
        </w:rPr>
        <w:t>1.1. Стандарт организации деятельности СОД 2 «Подготовка отчётов о работе Контрольно</w:t>
      </w:r>
      <w:r w:rsidR="001540CD">
        <w:rPr>
          <w:rFonts w:ascii="Times New Roman" w:hAnsi="Times New Roman" w:cs="Times New Roman"/>
          <w:sz w:val="28"/>
          <w:szCs w:val="28"/>
        </w:rPr>
        <w:t>-</w:t>
      </w:r>
      <w:r w:rsidRPr="003932EE">
        <w:rPr>
          <w:rFonts w:ascii="Times New Roman" w:hAnsi="Times New Roman" w:cs="Times New Roman"/>
          <w:sz w:val="28"/>
          <w:szCs w:val="28"/>
        </w:rPr>
        <w:t>счётной палаты муниципального образования город Краснодар» (далее – Стандарт) подготовлен в соответствии с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муниципального образования город Краснодар, Положением о Контрольно-счётной палате муниципального образования город Краснодар (далее – Палата), утвержденным решением городской Думы Краснодара от 21.10.2010 №</w:t>
      </w:r>
      <w:r w:rsidR="00B8038A">
        <w:rPr>
          <w:rFonts w:ascii="Times New Roman" w:hAnsi="Times New Roman" w:cs="Times New Roman"/>
          <w:sz w:val="28"/>
          <w:szCs w:val="28"/>
        </w:rPr>
        <w:t xml:space="preserve"> </w:t>
      </w:r>
      <w:r w:rsidRPr="003932EE">
        <w:rPr>
          <w:rFonts w:ascii="Times New Roman" w:hAnsi="Times New Roman" w:cs="Times New Roman"/>
          <w:sz w:val="28"/>
          <w:szCs w:val="28"/>
        </w:rPr>
        <w:t xml:space="preserve">2 п.14. </w:t>
      </w:r>
    </w:p>
    <w:p w14:paraId="080A6C0F" w14:textId="25A0C715" w:rsidR="001D7B47" w:rsidRPr="00D0010D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010D">
        <w:rPr>
          <w:rFonts w:ascii="Times New Roman" w:hAnsi="Times New Roman" w:cs="Times New Roman"/>
          <w:sz w:val="28"/>
          <w:szCs w:val="28"/>
        </w:rPr>
        <w:t xml:space="preserve">1.2. Настоящий Стандарт разработан в соответствии с </w:t>
      </w:r>
      <w:r w:rsidRPr="0091330E">
        <w:rPr>
          <w:rFonts w:ascii="Times New Roman" w:hAnsi="Times New Roman" w:cs="Times New Roman"/>
          <w:sz w:val="28"/>
          <w:szCs w:val="28"/>
        </w:rPr>
        <w:t xml:space="preserve">Общими требованиями к стандартам внешнего государственного и муниципального финансового </w:t>
      </w:r>
      <w:r w:rsidR="001874AD" w:rsidRPr="0091330E">
        <w:rPr>
          <w:rFonts w:ascii="Times New Roman" w:hAnsi="Times New Roman" w:cs="Times New Roman"/>
          <w:sz w:val="28"/>
          <w:szCs w:val="28"/>
        </w:rPr>
        <w:t>аудита (</w:t>
      </w:r>
      <w:r w:rsidRPr="0091330E">
        <w:rPr>
          <w:rFonts w:ascii="Times New Roman" w:hAnsi="Times New Roman" w:cs="Times New Roman"/>
          <w:sz w:val="28"/>
          <w:szCs w:val="28"/>
        </w:rPr>
        <w:t>контроля</w:t>
      </w:r>
      <w:r w:rsidR="001874AD" w:rsidRPr="0091330E">
        <w:rPr>
          <w:rFonts w:ascii="Times New Roman" w:hAnsi="Times New Roman" w:cs="Times New Roman"/>
          <w:sz w:val="28"/>
          <w:szCs w:val="28"/>
        </w:rPr>
        <w:t>)</w:t>
      </w:r>
      <w:r w:rsidRPr="0091330E">
        <w:rPr>
          <w:rFonts w:ascii="Times New Roman" w:hAnsi="Times New Roman" w:cs="Times New Roman"/>
          <w:sz w:val="28"/>
          <w:szCs w:val="28"/>
        </w:rPr>
        <w:t>, утвержденными</w:t>
      </w:r>
      <w:r w:rsidR="001874AD" w:rsidRPr="0091330E">
        <w:rPr>
          <w:rFonts w:ascii="Times New Roman" w:hAnsi="Times New Roman" w:cs="Times New Roman"/>
          <w:sz w:val="28"/>
          <w:szCs w:val="28"/>
        </w:rPr>
        <w:t xml:space="preserve"> постановлением Коллегии</w:t>
      </w:r>
      <w:r w:rsidRPr="0091330E">
        <w:rPr>
          <w:rFonts w:ascii="Times New Roman" w:hAnsi="Times New Roman" w:cs="Times New Roman"/>
          <w:sz w:val="28"/>
          <w:szCs w:val="28"/>
        </w:rPr>
        <w:t xml:space="preserve"> Счетн</w:t>
      </w:r>
      <w:r w:rsidR="001874AD" w:rsidRPr="0091330E">
        <w:rPr>
          <w:rFonts w:ascii="Times New Roman" w:hAnsi="Times New Roman" w:cs="Times New Roman"/>
          <w:sz w:val="28"/>
          <w:szCs w:val="28"/>
        </w:rPr>
        <w:t xml:space="preserve">ой палаты Российской Федерации </w:t>
      </w:r>
      <w:r w:rsidRPr="0091330E">
        <w:rPr>
          <w:rFonts w:ascii="Times New Roman" w:hAnsi="Times New Roman" w:cs="Times New Roman"/>
          <w:sz w:val="28"/>
          <w:szCs w:val="28"/>
        </w:rPr>
        <w:t xml:space="preserve">от </w:t>
      </w:r>
      <w:r w:rsidR="001874AD" w:rsidRPr="0091330E">
        <w:rPr>
          <w:rFonts w:ascii="Times New Roman" w:hAnsi="Times New Roman" w:cs="Times New Roman"/>
          <w:sz w:val="28"/>
          <w:szCs w:val="28"/>
        </w:rPr>
        <w:t>29.03.2022 № 2ПК</w:t>
      </w:r>
      <w:bookmarkStart w:id="0" w:name="_GoBack"/>
      <w:bookmarkEnd w:id="0"/>
      <w:r w:rsidRPr="00D0010D">
        <w:rPr>
          <w:rFonts w:ascii="Times New Roman" w:hAnsi="Times New Roman" w:cs="Times New Roman"/>
          <w:sz w:val="28"/>
          <w:szCs w:val="28"/>
        </w:rPr>
        <w:t xml:space="preserve"> и регулирует правила и процедуры подготовки отчётов о работе Палаты.</w:t>
      </w:r>
    </w:p>
    <w:p w14:paraId="12E02497" w14:textId="584BE436" w:rsidR="001D7B47" w:rsidRPr="00D0010D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010D">
        <w:rPr>
          <w:rFonts w:ascii="Times New Roman" w:hAnsi="Times New Roman" w:cs="Times New Roman"/>
          <w:sz w:val="28"/>
          <w:szCs w:val="28"/>
        </w:rPr>
        <w:t>При утверждении Стандарта учтено, что Палата является постоянно действующим органом внешнего муниципального финансового контроля, является органом местного самоуправления города Краснодара, обладает организационной и функциональной независимостью, осуществляя свою деятельность самостоятельно на принципах законности, объективности, эффективности, независимости</w:t>
      </w:r>
      <w:r w:rsidR="001162BB">
        <w:rPr>
          <w:rFonts w:ascii="Times New Roman" w:hAnsi="Times New Roman" w:cs="Times New Roman"/>
          <w:sz w:val="28"/>
          <w:szCs w:val="28"/>
        </w:rPr>
        <w:t>,</w:t>
      </w:r>
      <w:r w:rsidR="009B4646">
        <w:rPr>
          <w:rFonts w:ascii="Times New Roman" w:hAnsi="Times New Roman" w:cs="Times New Roman"/>
          <w:sz w:val="28"/>
          <w:szCs w:val="28"/>
        </w:rPr>
        <w:t xml:space="preserve"> </w:t>
      </w:r>
      <w:r w:rsidR="009B4646" w:rsidRPr="000F27D2">
        <w:rPr>
          <w:rFonts w:ascii="Times New Roman" w:hAnsi="Times New Roman" w:cs="Times New Roman"/>
          <w:sz w:val="28"/>
          <w:szCs w:val="28"/>
        </w:rPr>
        <w:t>открытости</w:t>
      </w:r>
      <w:r w:rsidR="001162BB">
        <w:rPr>
          <w:rFonts w:ascii="Times New Roman" w:hAnsi="Times New Roman" w:cs="Times New Roman"/>
          <w:sz w:val="28"/>
          <w:szCs w:val="28"/>
        </w:rPr>
        <w:t xml:space="preserve"> </w:t>
      </w:r>
      <w:r w:rsidRPr="00D0010D">
        <w:rPr>
          <w:rFonts w:ascii="Times New Roman" w:hAnsi="Times New Roman" w:cs="Times New Roman"/>
          <w:sz w:val="28"/>
          <w:szCs w:val="28"/>
        </w:rPr>
        <w:t>и гласности, обладает правами юридического лица.</w:t>
      </w:r>
    </w:p>
    <w:p w14:paraId="5C5C490B" w14:textId="77777777" w:rsidR="001D7B47" w:rsidRPr="003932EE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32EE">
        <w:rPr>
          <w:rFonts w:ascii="Times New Roman" w:hAnsi="Times New Roman" w:cs="Times New Roman"/>
          <w:sz w:val="28"/>
          <w:szCs w:val="28"/>
        </w:rPr>
        <w:t xml:space="preserve">1.3. Целью Стандарта является установление порядка и правил подготовки отчёта о работе Палаты за отчётный период. </w:t>
      </w:r>
    </w:p>
    <w:p w14:paraId="5B6B123F" w14:textId="77777777" w:rsidR="001D7B47" w:rsidRPr="003932EE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32EE">
        <w:rPr>
          <w:rFonts w:ascii="Times New Roman" w:hAnsi="Times New Roman" w:cs="Times New Roman"/>
          <w:sz w:val="28"/>
          <w:szCs w:val="28"/>
        </w:rPr>
        <w:t xml:space="preserve">1.4. Задачами Стандарта являются определение структуры отчётов о работе Палаты, порядка организации работы по подготовке отчётов, общих требований к представлению документов и материалов для формирования отчётов, порядка утверждения отчёта о работе Палаты. </w:t>
      </w:r>
    </w:p>
    <w:p w14:paraId="35A7E044" w14:textId="77777777" w:rsidR="001D7B47" w:rsidRPr="003932EE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32EE">
        <w:rPr>
          <w:rFonts w:ascii="Times New Roman" w:hAnsi="Times New Roman" w:cs="Times New Roman"/>
          <w:sz w:val="28"/>
          <w:szCs w:val="28"/>
        </w:rPr>
        <w:t>1.5. Подготовка отчетов должна осуществляться в соответствии со следующими принципами:</w:t>
      </w:r>
    </w:p>
    <w:p w14:paraId="04536154" w14:textId="77777777" w:rsidR="001D7B47" w:rsidRPr="003932EE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32EE">
        <w:rPr>
          <w:rFonts w:ascii="Times New Roman" w:hAnsi="Times New Roman" w:cs="Times New Roman"/>
          <w:sz w:val="28"/>
          <w:szCs w:val="28"/>
        </w:rPr>
        <w:t xml:space="preserve">системности; </w:t>
      </w:r>
    </w:p>
    <w:p w14:paraId="0DC99814" w14:textId="77777777" w:rsidR="001D7B47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32EE">
        <w:rPr>
          <w:rFonts w:ascii="Times New Roman" w:hAnsi="Times New Roman" w:cs="Times New Roman"/>
          <w:sz w:val="28"/>
          <w:szCs w:val="28"/>
        </w:rPr>
        <w:t>полноты отражения результатов выполнения запланированных и внеплановых мероприятий.</w:t>
      </w:r>
    </w:p>
    <w:p w14:paraId="09DBF276" w14:textId="77777777" w:rsidR="001D7B47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010D">
        <w:rPr>
          <w:rFonts w:ascii="Times New Roman" w:hAnsi="Times New Roman" w:cs="Times New Roman"/>
          <w:sz w:val="28"/>
          <w:szCs w:val="28"/>
        </w:rPr>
        <w:t>1.6. При выполнении требований настоящего Стандарта сотрудники Палаты должны руководствоваться положениями Бюджетного кодекса Российской Федерации, Федерального закона «Об общих принципах организации и деятельности контрольно-счетных органов субъектов Российской Федерации и муниципальных образований», других нормативных правовых актов Российской Федерации, других нормативных правовых актов Краснодарского края, решений городской Думы Краснодара о контрольно-счетном органе, других нормативных правовых актов муниципального образования, регламента контрольно-счетного органа.</w:t>
      </w:r>
    </w:p>
    <w:p w14:paraId="27E4BCCB" w14:textId="77777777" w:rsidR="001D7B47" w:rsidRPr="00D0010D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F9E799A" w14:textId="77777777" w:rsidR="0046631C" w:rsidRDefault="0046631C" w:rsidP="001D7B4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712A4478" w14:textId="77777777" w:rsidR="0046631C" w:rsidRDefault="0046631C" w:rsidP="001D7B4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0D2B8633" w14:textId="228F5E88" w:rsidR="001D7B47" w:rsidRPr="003932EE" w:rsidRDefault="001D7B47" w:rsidP="001D7B4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3932EE">
        <w:rPr>
          <w:rFonts w:ascii="Times New Roman" w:hAnsi="Times New Roman" w:cs="Times New Roman"/>
          <w:sz w:val="28"/>
          <w:szCs w:val="28"/>
        </w:rPr>
        <w:lastRenderedPageBreak/>
        <w:t>2. Отчеты Палаты</w:t>
      </w:r>
    </w:p>
    <w:p w14:paraId="59C80CD2" w14:textId="77777777" w:rsidR="001D7B47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6B9A413" w14:textId="3596AF2C" w:rsidR="001D7B47" w:rsidRPr="00DA4B6B" w:rsidRDefault="001D7B47" w:rsidP="00550B23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B6B">
        <w:rPr>
          <w:rFonts w:ascii="Times New Roman" w:hAnsi="Times New Roman" w:cs="Times New Roman"/>
          <w:sz w:val="28"/>
          <w:szCs w:val="28"/>
        </w:rPr>
        <w:t>2.1. </w:t>
      </w:r>
      <w:r w:rsidR="00550B23">
        <w:rPr>
          <w:rFonts w:ascii="Times New Roman" w:hAnsi="Times New Roman" w:cs="Times New Roman"/>
          <w:sz w:val="28"/>
          <w:szCs w:val="28"/>
        </w:rPr>
        <w:t>В Палате формируется и утверждае</w:t>
      </w:r>
      <w:r w:rsidRPr="00DA4B6B">
        <w:rPr>
          <w:rFonts w:ascii="Times New Roman" w:hAnsi="Times New Roman" w:cs="Times New Roman"/>
          <w:sz w:val="28"/>
          <w:szCs w:val="28"/>
        </w:rPr>
        <w:t xml:space="preserve">тся </w:t>
      </w:r>
      <w:r w:rsidR="00550B23">
        <w:rPr>
          <w:rFonts w:ascii="Times New Roman" w:hAnsi="Times New Roman" w:cs="Times New Roman"/>
          <w:sz w:val="28"/>
          <w:szCs w:val="28"/>
        </w:rPr>
        <w:t>отчет</w:t>
      </w:r>
      <w:r w:rsidRPr="00DA4B6B">
        <w:rPr>
          <w:rFonts w:ascii="Times New Roman" w:hAnsi="Times New Roman" w:cs="Times New Roman"/>
          <w:sz w:val="28"/>
          <w:szCs w:val="28"/>
        </w:rPr>
        <w:t xml:space="preserve"> </w:t>
      </w:r>
      <w:r w:rsidRPr="00550B23">
        <w:rPr>
          <w:rFonts w:ascii="Times New Roman" w:hAnsi="Times New Roman" w:cs="Times New Roman"/>
          <w:sz w:val="28"/>
          <w:szCs w:val="28"/>
        </w:rPr>
        <w:t>о деятельности Палаты за год</w:t>
      </w:r>
      <w:r w:rsidR="00550B23" w:rsidRPr="00550B23">
        <w:rPr>
          <w:rFonts w:ascii="Times New Roman" w:hAnsi="Times New Roman" w:cs="Times New Roman"/>
          <w:sz w:val="28"/>
          <w:szCs w:val="28"/>
        </w:rPr>
        <w:t xml:space="preserve"> (годовой отчет).</w:t>
      </w:r>
    </w:p>
    <w:p w14:paraId="2021BC67" w14:textId="32411D55" w:rsidR="001D7B47" w:rsidRPr="003932EE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32EE">
        <w:rPr>
          <w:rFonts w:ascii="Times New Roman" w:hAnsi="Times New Roman" w:cs="Times New Roman"/>
          <w:sz w:val="28"/>
          <w:szCs w:val="28"/>
        </w:rPr>
        <w:t>2.2. Отч</w:t>
      </w:r>
      <w:r w:rsidR="00D3109E">
        <w:rPr>
          <w:rFonts w:ascii="Times New Roman" w:hAnsi="Times New Roman" w:cs="Times New Roman"/>
          <w:sz w:val="28"/>
          <w:szCs w:val="28"/>
        </w:rPr>
        <w:t>ё</w:t>
      </w:r>
      <w:r w:rsidRPr="003932EE">
        <w:rPr>
          <w:rFonts w:ascii="Times New Roman" w:hAnsi="Times New Roman" w:cs="Times New Roman"/>
          <w:sz w:val="28"/>
          <w:szCs w:val="28"/>
        </w:rPr>
        <w:t>тные документы Палаты должны быть согласованы между собой и не противоречить друг другу.</w:t>
      </w:r>
    </w:p>
    <w:p w14:paraId="4945727D" w14:textId="7B333E2E" w:rsidR="001D7B47" w:rsidRPr="003932EE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32EE">
        <w:rPr>
          <w:rFonts w:ascii="Times New Roman" w:hAnsi="Times New Roman" w:cs="Times New Roman"/>
          <w:sz w:val="28"/>
          <w:szCs w:val="28"/>
        </w:rPr>
        <w:t>2.3. Отч</w:t>
      </w:r>
      <w:r w:rsidR="00D3109E">
        <w:rPr>
          <w:rFonts w:ascii="Times New Roman" w:hAnsi="Times New Roman" w:cs="Times New Roman"/>
          <w:sz w:val="28"/>
          <w:szCs w:val="28"/>
        </w:rPr>
        <w:t>ё</w:t>
      </w:r>
      <w:r w:rsidRPr="003932EE">
        <w:rPr>
          <w:rFonts w:ascii="Times New Roman" w:hAnsi="Times New Roman" w:cs="Times New Roman"/>
          <w:sz w:val="28"/>
          <w:szCs w:val="28"/>
        </w:rPr>
        <w:t>ты составляются на основе документов, представляемых начальниками отделов.</w:t>
      </w:r>
    </w:p>
    <w:p w14:paraId="084612A9" w14:textId="77777777" w:rsidR="001D7B47" w:rsidRPr="003932EE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sz w:val="28"/>
          <w:szCs w:val="28"/>
        </w:rPr>
      </w:pPr>
    </w:p>
    <w:p w14:paraId="7CADB388" w14:textId="43626D47" w:rsidR="001D7B47" w:rsidRDefault="000B14EF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1D7B47" w:rsidRPr="00DA4B6B">
        <w:rPr>
          <w:rFonts w:ascii="Times New Roman" w:eastAsia="Times New Roman" w:hAnsi="Times New Roman" w:cs="Times New Roman"/>
          <w:sz w:val="28"/>
          <w:szCs w:val="28"/>
        </w:rPr>
        <w:t>. Формирование отчёта по показателям деятельности</w:t>
      </w:r>
    </w:p>
    <w:p w14:paraId="1CACF4B6" w14:textId="77777777" w:rsidR="001D7B47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9BDA96" w14:textId="79FDCEAE" w:rsidR="004B4C5B" w:rsidRPr="00DA4B6B" w:rsidRDefault="000B14EF" w:rsidP="004B4C5B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1D7B47" w:rsidRPr="00DA4B6B">
        <w:rPr>
          <w:rFonts w:ascii="Times New Roman" w:eastAsia="Times New Roman" w:hAnsi="Times New Roman" w:cs="Times New Roman"/>
          <w:sz w:val="28"/>
          <w:szCs w:val="28"/>
        </w:rPr>
        <w:t xml:space="preserve">.1. Отчёт по показателям деятельности Палаты по итогам </w:t>
      </w:r>
      <w:r w:rsidR="001D7B47" w:rsidRPr="00E512AC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1D7B47" w:rsidRPr="00E512AC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1D7B47" w:rsidRPr="00E512AC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1D7B47" w:rsidRPr="00DA4B6B">
        <w:rPr>
          <w:rFonts w:ascii="Times New Roman" w:eastAsia="Times New Roman" w:hAnsi="Times New Roman" w:cs="Times New Roman"/>
          <w:sz w:val="28"/>
          <w:szCs w:val="28"/>
        </w:rPr>
        <w:t xml:space="preserve">отчётный год составляется по форме согласно приложению № </w:t>
      </w:r>
      <w:r w:rsidR="001B2908">
        <w:rPr>
          <w:rFonts w:ascii="Times New Roman" w:eastAsia="Times New Roman" w:hAnsi="Times New Roman" w:cs="Times New Roman"/>
          <w:sz w:val="28"/>
          <w:szCs w:val="28"/>
        </w:rPr>
        <w:t>1</w:t>
      </w:r>
      <w:r w:rsidR="001D7B47" w:rsidRPr="00DA4B6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Стандарту в соответствии с Порядком его заполнения согласно приложению № </w:t>
      </w:r>
      <w:r w:rsidR="001B2908">
        <w:rPr>
          <w:rFonts w:ascii="Times New Roman" w:eastAsia="Times New Roman" w:hAnsi="Times New Roman" w:cs="Times New Roman"/>
          <w:sz w:val="28"/>
          <w:szCs w:val="28"/>
        </w:rPr>
        <w:t>2</w:t>
      </w:r>
      <w:r w:rsidR="004B4C5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Стандарту.</w:t>
      </w:r>
    </w:p>
    <w:p w14:paraId="78736C40" w14:textId="1B168B43" w:rsidR="001D7B47" w:rsidRDefault="000B14EF" w:rsidP="00550B23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0CD">
        <w:rPr>
          <w:rFonts w:ascii="Times New Roman" w:eastAsia="Times New Roman" w:hAnsi="Times New Roman" w:cs="Times New Roman"/>
          <w:sz w:val="28"/>
          <w:szCs w:val="28"/>
        </w:rPr>
        <w:t>3</w:t>
      </w:r>
      <w:r w:rsidR="001D7B47" w:rsidRPr="001540CD">
        <w:rPr>
          <w:rFonts w:ascii="Times New Roman" w:eastAsia="Times New Roman" w:hAnsi="Times New Roman" w:cs="Times New Roman"/>
          <w:sz w:val="28"/>
          <w:szCs w:val="28"/>
        </w:rPr>
        <w:t xml:space="preserve">.2. </w:t>
      </w:r>
      <w:r w:rsidR="00D42961" w:rsidRPr="001540CD">
        <w:rPr>
          <w:rFonts w:ascii="Times New Roman" w:eastAsia="Times New Roman" w:hAnsi="Times New Roman" w:cs="Times New Roman"/>
          <w:sz w:val="28"/>
          <w:szCs w:val="28"/>
        </w:rPr>
        <w:t xml:space="preserve">Начальники отдела экспертизы и анализа доходов бюджета, отдела экспертизы и анализа расходов бюджета, контрольно-ревизионного отдела и отдела аудита закупок направляют заместителю председателя Палаты информацию для формирования отчёта по показателям деятельности Палаты за отчётный год и пояснительную записку </w:t>
      </w:r>
      <w:r w:rsidR="00DF3431" w:rsidRPr="001540CD">
        <w:rPr>
          <w:rFonts w:ascii="Times New Roman" w:eastAsia="Times New Roman" w:hAnsi="Times New Roman" w:cs="Times New Roman"/>
          <w:sz w:val="28"/>
          <w:szCs w:val="28"/>
        </w:rPr>
        <w:t xml:space="preserve">к нему не </w:t>
      </w:r>
      <w:r w:rsidR="00D42961" w:rsidRPr="001540CD">
        <w:rPr>
          <w:rFonts w:ascii="Times New Roman" w:eastAsia="Times New Roman" w:hAnsi="Times New Roman" w:cs="Times New Roman"/>
          <w:sz w:val="28"/>
          <w:szCs w:val="28"/>
        </w:rPr>
        <w:t>позднее 20 января текущего года.</w:t>
      </w:r>
      <w:r w:rsidR="00194D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1E4A8DE" w14:textId="77777777" w:rsidR="001D7B47" w:rsidRPr="00DA4B6B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4B6B">
        <w:rPr>
          <w:rFonts w:ascii="Times New Roman" w:eastAsia="Times New Roman" w:hAnsi="Times New Roman" w:cs="Times New Roman"/>
          <w:sz w:val="28"/>
          <w:szCs w:val="28"/>
        </w:rPr>
        <w:t>Начальники информационного и организационно-правого отдела направляют заместителю председателя Палаты информацию для формирования отчёта по показателям деятельности Палаты за отчётный год и пояснительную записку к нему не позднее 20 января года, следующего за отчётным.</w:t>
      </w:r>
    </w:p>
    <w:p w14:paraId="1C2F2C69" w14:textId="671B4A34" w:rsidR="001D7B47" w:rsidRPr="0029444A" w:rsidRDefault="000B14EF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194DF4">
        <w:rPr>
          <w:rFonts w:ascii="Times New Roman" w:eastAsia="Times New Roman" w:hAnsi="Times New Roman" w:cs="Times New Roman"/>
          <w:sz w:val="28"/>
          <w:szCs w:val="28"/>
        </w:rPr>
        <w:t>.3</w:t>
      </w:r>
      <w:r w:rsidR="001D7B47" w:rsidRPr="00DA4B6B">
        <w:rPr>
          <w:rFonts w:ascii="Times New Roman" w:eastAsia="Times New Roman" w:hAnsi="Times New Roman" w:cs="Times New Roman"/>
          <w:sz w:val="28"/>
          <w:szCs w:val="28"/>
        </w:rPr>
        <w:t xml:space="preserve">. Заместитель председателя Палаты систематизирует и анализирует поступившую информацию и на её основании подготавливает отчёт по показателям деятельности Палаты </w:t>
      </w:r>
      <w:r w:rsidR="00550B2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1D7B47" w:rsidRPr="00DA4B6B">
        <w:rPr>
          <w:rFonts w:ascii="Times New Roman" w:eastAsia="Times New Roman" w:hAnsi="Times New Roman" w:cs="Times New Roman"/>
          <w:sz w:val="28"/>
          <w:szCs w:val="28"/>
        </w:rPr>
        <w:t xml:space="preserve">пояснительную записку к нему не позднее </w:t>
      </w:r>
      <w:r w:rsidR="001D7B47" w:rsidRPr="00A108F3">
        <w:rPr>
          <w:rFonts w:ascii="Times New Roman" w:eastAsia="Times New Roman" w:hAnsi="Times New Roman" w:cs="Times New Roman"/>
          <w:sz w:val="28"/>
          <w:szCs w:val="28"/>
        </w:rPr>
        <w:t>29 января года, следующего за отчётным.</w:t>
      </w:r>
    </w:p>
    <w:p w14:paraId="58C770DD" w14:textId="40C3AB0F" w:rsidR="001D7B47" w:rsidRPr="00A108F3" w:rsidRDefault="000B14EF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F3">
        <w:rPr>
          <w:rFonts w:ascii="Times New Roman" w:eastAsia="Times New Roman" w:hAnsi="Times New Roman" w:cs="Times New Roman"/>
          <w:sz w:val="28"/>
          <w:szCs w:val="28"/>
        </w:rPr>
        <w:t>3</w:t>
      </w:r>
      <w:r w:rsidR="00194DF4" w:rsidRPr="00A108F3">
        <w:rPr>
          <w:rFonts w:ascii="Times New Roman" w:eastAsia="Times New Roman" w:hAnsi="Times New Roman" w:cs="Times New Roman"/>
          <w:sz w:val="28"/>
          <w:szCs w:val="28"/>
        </w:rPr>
        <w:t>.4</w:t>
      </w:r>
      <w:r w:rsidR="001D7B47" w:rsidRPr="00A108F3">
        <w:rPr>
          <w:rFonts w:ascii="Times New Roman" w:eastAsia="Times New Roman" w:hAnsi="Times New Roman" w:cs="Times New Roman"/>
          <w:sz w:val="28"/>
          <w:szCs w:val="28"/>
        </w:rPr>
        <w:t xml:space="preserve">. Отчёты по показателям деятельности Палаты за </w:t>
      </w:r>
      <w:r w:rsidR="00C65566" w:rsidRPr="00A108F3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1D7B47" w:rsidRPr="00A108F3">
        <w:rPr>
          <w:rFonts w:ascii="Times New Roman" w:eastAsia="Times New Roman" w:hAnsi="Times New Roman" w:cs="Times New Roman"/>
          <w:sz w:val="28"/>
          <w:szCs w:val="28"/>
        </w:rPr>
        <w:t xml:space="preserve"> рассматрива</w:t>
      </w:r>
      <w:r w:rsidR="00C65566" w:rsidRPr="00A108F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D7B47" w:rsidRPr="00A108F3">
        <w:rPr>
          <w:rFonts w:ascii="Times New Roman" w:eastAsia="Times New Roman" w:hAnsi="Times New Roman" w:cs="Times New Roman"/>
          <w:sz w:val="28"/>
          <w:szCs w:val="28"/>
        </w:rPr>
        <w:t>тся Коллегией Палаты в срок не позднее</w:t>
      </w:r>
      <w:r w:rsidR="00CB0D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214B" w:rsidRPr="0006428B">
        <w:rPr>
          <w:rFonts w:ascii="Times New Roman" w:eastAsia="Times New Roman" w:hAnsi="Times New Roman" w:cs="Times New Roman"/>
          <w:sz w:val="28"/>
          <w:szCs w:val="28"/>
        </w:rPr>
        <w:t xml:space="preserve">15 марта </w:t>
      </w:r>
      <w:r w:rsidR="001D7B47" w:rsidRPr="00A108F3">
        <w:rPr>
          <w:rFonts w:ascii="Times New Roman" w:eastAsia="Times New Roman" w:hAnsi="Times New Roman" w:cs="Times New Roman"/>
          <w:sz w:val="28"/>
          <w:szCs w:val="28"/>
        </w:rPr>
        <w:t>года, следующего за отчётным.</w:t>
      </w:r>
    </w:p>
    <w:p w14:paraId="7641BB61" w14:textId="77777777" w:rsidR="001D7B47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08F3">
        <w:rPr>
          <w:rFonts w:ascii="Times New Roman" w:eastAsia="Times New Roman" w:hAnsi="Times New Roman" w:cs="Times New Roman"/>
          <w:sz w:val="28"/>
          <w:szCs w:val="28"/>
        </w:rPr>
        <w:t>Отчёты по показателям деятельности Палаты утверждаются председателем Палаты и хранятся в соответствии с номенклатурой дел.</w:t>
      </w:r>
    </w:p>
    <w:p w14:paraId="52BE640F" w14:textId="77777777" w:rsidR="001D7B47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D117BF9" w14:textId="48D932E3" w:rsidR="001D7B47" w:rsidRPr="00DA4B6B" w:rsidRDefault="000B14EF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1D7B47" w:rsidRPr="00DA4B6B">
        <w:rPr>
          <w:rFonts w:ascii="Times New Roman" w:eastAsia="Times New Roman" w:hAnsi="Times New Roman" w:cs="Times New Roman"/>
          <w:sz w:val="28"/>
          <w:szCs w:val="28"/>
        </w:rPr>
        <w:t xml:space="preserve"> Структура и формирование годового отчёта</w:t>
      </w:r>
    </w:p>
    <w:p w14:paraId="405210B2" w14:textId="77777777" w:rsidR="001D7B47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575588" w14:textId="054C225A" w:rsidR="001D7B47" w:rsidRPr="00DA4B6B" w:rsidRDefault="000B14EF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4.1.</w:t>
      </w:r>
      <w:r w:rsidR="001D7B47" w:rsidRPr="00DA4B6B">
        <w:rPr>
          <w:rFonts w:ascii="Times New Roman" w:eastAsia="Times New Roman" w:hAnsi="Times New Roman" w:cs="Times New Roman"/>
          <w:sz w:val="28"/>
          <w:szCs w:val="28"/>
        </w:rPr>
        <w:t xml:space="preserve"> Примерная структура годового отчёта включает следующие разделы и подразделы: </w:t>
      </w:r>
    </w:p>
    <w:p w14:paraId="5C790637" w14:textId="77777777" w:rsidR="001D7B47" w:rsidRPr="00DA4B6B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4B6B">
        <w:rPr>
          <w:rFonts w:ascii="Times New Roman" w:eastAsia="Times New Roman" w:hAnsi="Times New Roman" w:cs="Times New Roman"/>
          <w:sz w:val="28"/>
          <w:szCs w:val="28"/>
        </w:rPr>
        <w:t>1. Общие положения</w:t>
      </w:r>
      <w:r w:rsidR="00194DF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9F05495" w14:textId="77777777" w:rsidR="001D7B47" w:rsidRPr="00DA4B6B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4B6B">
        <w:rPr>
          <w:rFonts w:ascii="Times New Roman" w:eastAsia="Times New Roman" w:hAnsi="Times New Roman" w:cs="Times New Roman"/>
          <w:sz w:val="28"/>
          <w:szCs w:val="28"/>
        </w:rPr>
        <w:t>2. Основные направления деятельности Палаты в отчётном году</w:t>
      </w:r>
      <w:r w:rsidR="00194DF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3E9A17D" w14:textId="77777777" w:rsidR="001D7B47" w:rsidRPr="00DA4B6B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4B6B">
        <w:rPr>
          <w:rFonts w:ascii="Times New Roman" w:eastAsia="Times New Roman" w:hAnsi="Times New Roman" w:cs="Times New Roman"/>
          <w:sz w:val="28"/>
          <w:szCs w:val="28"/>
        </w:rPr>
        <w:t>3. Основные итоги работы Палаты в отчётном году</w:t>
      </w:r>
      <w:r w:rsidR="00194DF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4E4E538" w14:textId="77777777" w:rsidR="001D7B47" w:rsidRPr="00DA4B6B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4B6B">
        <w:rPr>
          <w:rFonts w:ascii="Times New Roman" w:eastAsia="Times New Roman" w:hAnsi="Times New Roman" w:cs="Times New Roman"/>
          <w:sz w:val="28"/>
          <w:szCs w:val="28"/>
        </w:rPr>
        <w:t>3.1. Контрольная деятельность</w:t>
      </w:r>
      <w:r w:rsidR="00194DF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A4B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C3A60A5" w14:textId="7381E128" w:rsidR="001D7B47" w:rsidRPr="00DA4B6B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4B6B">
        <w:rPr>
          <w:rFonts w:ascii="Times New Roman" w:eastAsia="Times New Roman" w:hAnsi="Times New Roman" w:cs="Times New Roman"/>
          <w:sz w:val="28"/>
          <w:szCs w:val="28"/>
        </w:rPr>
        <w:t>3.2. Экспертно</w:t>
      </w:r>
      <w:r w:rsidR="001540C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A4B6B">
        <w:rPr>
          <w:rFonts w:ascii="Times New Roman" w:eastAsia="Times New Roman" w:hAnsi="Times New Roman" w:cs="Times New Roman"/>
          <w:sz w:val="28"/>
          <w:szCs w:val="28"/>
        </w:rPr>
        <w:t>аналитическая деятельность</w:t>
      </w:r>
      <w:r w:rsidR="00194DF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69A88D5" w14:textId="77777777" w:rsidR="001D7B47" w:rsidRPr="00DA4B6B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4B6B">
        <w:rPr>
          <w:rFonts w:ascii="Times New Roman" w:eastAsia="Times New Roman" w:hAnsi="Times New Roman" w:cs="Times New Roman"/>
          <w:sz w:val="28"/>
          <w:szCs w:val="28"/>
        </w:rPr>
        <w:t>3.3. Реализация материалов мероприятий</w:t>
      </w:r>
      <w:r w:rsidR="00194DF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1804CFD" w14:textId="77777777" w:rsidR="001D7B47" w:rsidRPr="00DA4B6B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4B6B">
        <w:rPr>
          <w:rFonts w:ascii="Times New Roman" w:eastAsia="Times New Roman" w:hAnsi="Times New Roman" w:cs="Times New Roman"/>
          <w:sz w:val="28"/>
          <w:szCs w:val="28"/>
        </w:rPr>
        <w:t>4. Результаты отдельных контрольных мероприятий</w:t>
      </w:r>
      <w:r w:rsidR="00194DF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2165841" w14:textId="77777777" w:rsidR="001D7B47" w:rsidRPr="00DA4B6B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4B6B">
        <w:rPr>
          <w:rFonts w:ascii="Times New Roman" w:eastAsia="Times New Roman" w:hAnsi="Times New Roman" w:cs="Times New Roman"/>
          <w:sz w:val="28"/>
          <w:szCs w:val="28"/>
        </w:rPr>
        <w:t>5. Результаты отдельных экспертно-аналитических мероприятий</w:t>
      </w:r>
      <w:r w:rsidR="00194DF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44A75B" w14:textId="77777777" w:rsidR="001D7B47" w:rsidRPr="00DA4B6B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4B6B">
        <w:rPr>
          <w:rFonts w:ascii="Times New Roman" w:eastAsia="Times New Roman" w:hAnsi="Times New Roman" w:cs="Times New Roman"/>
          <w:sz w:val="28"/>
          <w:szCs w:val="28"/>
        </w:rPr>
        <w:lastRenderedPageBreak/>
        <w:t>6. Информационная деятельность</w:t>
      </w:r>
      <w:r w:rsidR="00194DF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D51D8E" w14:textId="77777777" w:rsidR="001D7B47" w:rsidRPr="00DA4B6B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4B6B">
        <w:rPr>
          <w:rFonts w:ascii="Times New Roman" w:eastAsia="Times New Roman" w:hAnsi="Times New Roman" w:cs="Times New Roman"/>
          <w:sz w:val="28"/>
          <w:szCs w:val="28"/>
        </w:rPr>
        <w:t>7. Межмуниципальное сотрудничество</w:t>
      </w:r>
      <w:r w:rsidR="00194DF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CDBC614" w14:textId="77777777" w:rsidR="001D7B47" w:rsidRPr="00DA4B6B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4B6B">
        <w:rPr>
          <w:rFonts w:ascii="Times New Roman" w:eastAsia="Times New Roman" w:hAnsi="Times New Roman" w:cs="Times New Roman"/>
          <w:sz w:val="28"/>
          <w:szCs w:val="28"/>
        </w:rPr>
        <w:t>8. Прочая деятельность</w:t>
      </w:r>
      <w:r w:rsidR="00194DF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64A998C" w14:textId="77777777" w:rsidR="001D7B47" w:rsidRPr="00DA4B6B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4B6B">
        <w:rPr>
          <w:rFonts w:ascii="Times New Roman" w:eastAsia="Times New Roman" w:hAnsi="Times New Roman" w:cs="Times New Roman"/>
          <w:sz w:val="28"/>
          <w:szCs w:val="28"/>
        </w:rPr>
        <w:t>9. Основные направления деятельности в году, следующим за отчётным.</w:t>
      </w:r>
    </w:p>
    <w:p w14:paraId="56F1771C" w14:textId="67E9FE8C" w:rsidR="001D7B47" w:rsidRPr="00DA4B6B" w:rsidRDefault="000B14EF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1D7B47" w:rsidRPr="00DA4B6B">
        <w:rPr>
          <w:rFonts w:ascii="Times New Roman" w:eastAsia="Times New Roman" w:hAnsi="Times New Roman" w:cs="Times New Roman"/>
          <w:sz w:val="28"/>
          <w:szCs w:val="28"/>
        </w:rPr>
        <w:t xml:space="preserve">2. Проект годового отчёта вместе с документами, необходимыми для внесения проекта решения городской Думы Краснодара, подготавливается заместителем председателя Палаты не позднее 29 января года, следующего за отчётным. Проект подготавливается на основании отчёта по показателям деятельности Палаты и пояснительной записки к нему и вносится на рассмотрение Коллегии не позднее </w:t>
      </w:r>
      <w:r w:rsidR="00C4214B" w:rsidRPr="0006428B">
        <w:rPr>
          <w:rFonts w:ascii="Times New Roman" w:eastAsia="Times New Roman" w:hAnsi="Times New Roman" w:cs="Times New Roman"/>
          <w:sz w:val="28"/>
          <w:szCs w:val="28"/>
        </w:rPr>
        <w:t>15 марта</w:t>
      </w:r>
      <w:r w:rsidR="003276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7B47" w:rsidRPr="00DA4B6B">
        <w:rPr>
          <w:rFonts w:ascii="Times New Roman" w:eastAsia="Times New Roman" w:hAnsi="Times New Roman" w:cs="Times New Roman"/>
          <w:sz w:val="28"/>
          <w:szCs w:val="28"/>
        </w:rPr>
        <w:t>года, следующего за отчётным.</w:t>
      </w:r>
    </w:p>
    <w:p w14:paraId="0873528E" w14:textId="165F6A01" w:rsidR="001D7B47" w:rsidRPr="00DA4B6B" w:rsidRDefault="000B14EF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1D7B47" w:rsidRPr="00DA4B6B">
        <w:rPr>
          <w:rFonts w:ascii="Times New Roman" w:eastAsia="Times New Roman" w:hAnsi="Times New Roman" w:cs="Times New Roman"/>
          <w:sz w:val="28"/>
          <w:szCs w:val="28"/>
        </w:rPr>
        <w:t>3. После рассмотрения проект годового отчёта в течение одного рабочего дня проверяется организационно-правовым отделом на соответствие требованиям Инструкции по делопроизводству и Регламента городской Думы Краснодара.</w:t>
      </w:r>
    </w:p>
    <w:p w14:paraId="4B32BBD8" w14:textId="026D21E0" w:rsidR="001D7B47" w:rsidRPr="00DA4B6B" w:rsidRDefault="000B14EF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1D7B47" w:rsidRPr="00DA4B6B">
        <w:rPr>
          <w:rFonts w:ascii="Times New Roman" w:eastAsia="Times New Roman" w:hAnsi="Times New Roman" w:cs="Times New Roman"/>
          <w:sz w:val="28"/>
          <w:szCs w:val="28"/>
        </w:rPr>
        <w:t>4. Годовой отчёт направляется в город</w:t>
      </w:r>
      <w:r w:rsidR="00C4214B">
        <w:rPr>
          <w:rFonts w:ascii="Times New Roman" w:eastAsia="Times New Roman" w:hAnsi="Times New Roman" w:cs="Times New Roman"/>
          <w:sz w:val="28"/>
          <w:szCs w:val="28"/>
        </w:rPr>
        <w:t>скую Думу Краснодара не позднее</w:t>
      </w:r>
      <w:r w:rsidR="001D7B47" w:rsidRPr="00DA4B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765D" w:rsidRPr="0006428B">
        <w:rPr>
          <w:rFonts w:ascii="Times New Roman" w:eastAsia="Times New Roman" w:hAnsi="Times New Roman" w:cs="Times New Roman"/>
          <w:sz w:val="28"/>
          <w:szCs w:val="28"/>
        </w:rPr>
        <w:t>16 марта</w:t>
      </w:r>
      <w:r w:rsidR="003276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7B47" w:rsidRPr="00DA4B6B">
        <w:rPr>
          <w:rFonts w:ascii="Times New Roman" w:eastAsia="Times New Roman" w:hAnsi="Times New Roman" w:cs="Times New Roman"/>
          <w:sz w:val="28"/>
          <w:szCs w:val="28"/>
        </w:rPr>
        <w:t>года, следующего за отчётным.</w:t>
      </w:r>
    </w:p>
    <w:p w14:paraId="745D3863" w14:textId="77777777" w:rsidR="001D7B47" w:rsidRDefault="001D7B47" w:rsidP="0032765D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B6B">
        <w:rPr>
          <w:rFonts w:ascii="Times New Roman" w:eastAsia="Times New Roman" w:hAnsi="Times New Roman" w:cs="Times New Roman"/>
          <w:sz w:val="28"/>
          <w:szCs w:val="28"/>
        </w:rPr>
        <w:t>В соответствии со ст.19 Федеральн</w:t>
      </w:r>
      <w:r w:rsidR="00194DF4">
        <w:rPr>
          <w:rFonts w:ascii="Times New Roman" w:eastAsia="Times New Roman" w:hAnsi="Times New Roman" w:cs="Times New Roman"/>
          <w:sz w:val="28"/>
          <w:szCs w:val="28"/>
        </w:rPr>
        <w:t xml:space="preserve">ого закона от 07.02.2011 № 6-ФЗ </w:t>
      </w:r>
      <w:r w:rsidRPr="00DA4B6B">
        <w:rPr>
          <w:rFonts w:ascii="Times New Roman" w:eastAsia="Times New Roman" w:hAnsi="Times New Roman" w:cs="Times New Roman"/>
          <w:sz w:val="28"/>
          <w:szCs w:val="28"/>
        </w:rPr>
        <w:t>«Об общих принципах организации и деятельности контрольно-счетных органов субъектов Российской Федерации и муниципальных образований» после рассмотрения годового отчёта городской Думой Краснодара, он публикуется в средствах массовой информации или размещается на официальном сайте Палаты.</w:t>
      </w:r>
    </w:p>
    <w:p w14:paraId="374935E3" w14:textId="77777777" w:rsidR="001D7B47" w:rsidRPr="003932EE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EA50C20" w14:textId="77777777" w:rsidR="001D7B47" w:rsidRPr="003932EE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932EE">
        <w:rPr>
          <w:rFonts w:ascii="Times New Roman" w:hAnsi="Times New Roman" w:cs="Times New Roman"/>
          <w:sz w:val="28"/>
          <w:szCs w:val="28"/>
        </w:rPr>
        <w:t>5. Правила формирования отчётов о работе Палаты</w:t>
      </w:r>
    </w:p>
    <w:p w14:paraId="6CCEE61D" w14:textId="77777777" w:rsidR="001D7B47" w:rsidRPr="003932EE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85ED31B" w14:textId="77777777" w:rsidR="001D7B47" w:rsidRPr="003932EE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32EE">
        <w:rPr>
          <w:rFonts w:ascii="Times New Roman" w:hAnsi="Times New Roman" w:cs="Times New Roman"/>
          <w:sz w:val="28"/>
          <w:szCs w:val="28"/>
        </w:rPr>
        <w:t>5.1. Контрольные и экспертно-аналитические мероприятия учитываются раздельно.</w:t>
      </w:r>
    </w:p>
    <w:p w14:paraId="48D5944A" w14:textId="644E78E9" w:rsidR="001D7B47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32EE">
        <w:rPr>
          <w:rFonts w:ascii="Times New Roman" w:hAnsi="Times New Roman" w:cs="Times New Roman"/>
          <w:sz w:val="28"/>
          <w:szCs w:val="28"/>
        </w:rPr>
        <w:t xml:space="preserve">5.2. В отчётах приводятся данные только по завершенным контрольным и экспертно-аналитическим мероприятиям </w:t>
      </w:r>
      <w:r w:rsidR="004B4C5B">
        <w:rPr>
          <w:rFonts w:ascii="Times New Roman" w:hAnsi="Times New Roman" w:cs="Times New Roman"/>
          <w:sz w:val="28"/>
          <w:szCs w:val="28"/>
        </w:rPr>
        <w:t>по которым составлены</w:t>
      </w:r>
      <w:r w:rsidRPr="003932EE">
        <w:rPr>
          <w:rFonts w:ascii="Times New Roman" w:hAnsi="Times New Roman" w:cs="Times New Roman"/>
          <w:sz w:val="28"/>
          <w:szCs w:val="28"/>
        </w:rPr>
        <w:t xml:space="preserve"> акт</w:t>
      </w:r>
      <w:r w:rsidR="004B4C5B">
        <w:rPr>
          <w:rFonts w:ascii="Times New Roman" w:hAnsi="Times New Roman" w:cs="Times New Roman"/>
          <w:sz w:val="28"/>
          <w:szCs w:val="28"/>
        </w:rPr>
        <w:t>ы</w:t>
      </w:r>
      <w:r w:rsidRPr="003932EE">
        <w:rPr>
          <w:rFonts w:ascii="Times New Roman" w:hAnsi="Times New Roman" w:cs="Times New Roman"/>
          <w:sz w:val="28"/>
          <w:szCs w:val="28"/>
        </w:rPr>
        <w:t>, заключение (отч</w:t>
      </w:r>
      <w:r w:rsidR="00D3109E">
        <w:rPr>
          <w:rFonts w:ascii="Times New Roman" w:hAnsi="Times New Roman" w:cs="Times New Roman"/>
          <w:sz w:val="28"/>
          <w:szCs w:val="28"/>
        </w:rPr>
        <w:t>ё</w:t>
      </w:r>
      <w:r w:rsidRPr="003932EE">
        <w:rPr>
          <w:rFonts w:ascii="Times New Roman" w:hAnsi="Times New Roman" w:cs="Times New Roman"/>
          <w:sz w:val="28"/>
          <w:szCs w:val="28"/>
        </w:rPr>
        <w:t>т).</w:t>
      </w:r>
    </w:p>
    <w:p w14:paraId="31818060" w14:textId="733DAEC2" w:rsidR="00E512AC" w:rsidRPr="003932EE" w:rsidRDefault="00E512AC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Все данные приводятся строго за отчетный период (для годового отчёта – за период с 1 января по 31 декабря отчётного года).</w:t>
      </w:r>
    </w:p>
    <w:p w14:paraId="1D749F87" w14:textId="5C8BA5B6" w:rsidR="001D7B47" w:rsidRPr="003932EE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32EE">
        <w:rPr>
          <w:rFonts w:ascii="Times New Roman" w:hAnsi="Times New Roman" w:cs="Times New Roman"/>
          <w:sz w:val="28"/>
          <w:szCs w:val="28"/>
        </w:rPr>
        <w:t>5.</w:t>
      </w:r>
      <w:r w:rsidR="00E512AC">
        <w:rPr>
          <w:rFonts w:ascii="Times New Roman" w:hAnsi="Times New Roman" w:cs="Times New Roman"/>
          <w:sz w:val="28"/>
          <w:szCs w:val="28"/>
        </w:rPr>
        <w:t>4</w:t>
      </w:r>
      <w:r w:rsidRPr="003932EE">
        <w:rPr>
          <w:rFonts w:ascii="Times New Roman" w:hAnsi="Times New Roman" w:cs="Times New Roman"/>
          <w:sz w:val="28"/>
          <w:szCs w:val="28"/>
        </w:rPr>
        <w:t>. Суммы, характеризующие нарушения и их устранения, указываются в тысячах рублей с точностью до первого десятичного знака.</w:t>
      </w:r>
    </w:p>
    <w:p w14:paraId="1E18BBDC" w14:textId="39AF97CA" w:rsidR="001D7B47" w:rsidRPr="003932EE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32EE">
        <w:rPr>
          <w:rFonts w:ascii="Times New Roman" w:hAnsi="Times New Roman" w:cs="Times New Roman"/>
          <w:sz w:val="28"/>
          <w:szCs w:val="28"/>
        </w:rPr>
        <w:t>5.</w:t>
      </w:r>
      <w:r w:rsidR="00E512AC">
        <w:rPr>
          <w:rFonts w:ascii="Times New Roman" w:hAnsi="Times New Roman" w:cs="Times New Roman"/>
          <w:sz w:val="28"/>
          <w:szCs w:val="28"/>
        </w:rPr>
        <w:t>5</w:t>
      </w:r>
      <w:r w:rsidRPr="003932EE">
        <w:rPr>
          <w:rFonts w:ascii="Times New Roman" w:hAnsi="Times New Roman" w:cs="Times New Roman"/>
          <w:sz w:val="28"/>
          <w:szCs w:val="28"/>
        </w:rPr>
        <w:t>. Документы и материалы к формированию отчётов о работе Палаты оформляются в соответствии с инструкцией по делопроизводству в Палате.</w:t>
      </w:r>
    </w:p>
    <w:p w14:paraId="35EBBB24" w14:textId="574F9A7B" w:rsidR="001D7B47" w:rsidRPr="003932EE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32EE">
        <w:rPr>
          <w:rFonts w:ascii="Times New Roman" w:hAnsi="Times New Roman" w:cs="Times New Roman"/>
          <w:sz w:val="28"/>
          <w:szCs w:val="28"/>
        </w:rPr>
        <w:t>5.</w:t>
      </w:r>
      <w:r w:rsidR="00E512AC">
        <w:rPr>
          <w:rFonts w:ascii="Times New Roman" w:hAnsi="Times New Roman" w:cs="Times New Roman"/>
          <w:sz w:val="28"/>
          <w:szCs w:val="28"/>
        </w:rPr>
        <w:t>6</w:t>
      </w:r>
      <w:r w:rsidRPr="003932EE">
        <w:rPr>
          <w:rFonts w:ascii="Times New Roman" w:hAnsi="Times New Roman" w:cs="Times New Roman"/>
          <w:sz w:val="28"/>
          <w:szCs w:val="28"/>
        </w:rPr>
        <w:t>. Документы и материалы к формированию отчётов о работе Палаты представляются в бумажном и электронном виде.</w:t>
      </w:r>
    </w:p>
    <w:p w14:paraId="2F773436" w14:textId="544AC201" w:rsidR="001D7B47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3019626" w14:textId="77777777" w:rsidR="0046631C" w:rsidRPr="003932EE" w:rsidRDefault="0046631C" w:rsidP="001D7B4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1AD72F" w14:textId="77777777" w:rsidR="00194DF4" w:rsidRDefault="00194DF4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FBDD834" w14:textId="77777777" w:rsidR="001D7B47" w:rsidRPr="003932EE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32EE"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14:paraId="511C0A39" w14:textId="77777777" w:rsidR="001D7B47" w:rsidRDefault="001D7B47" w:rsidP="001D7B4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32EE">
        <w:rPr>
          <w:rFonts w:ascii="Times New Roman" w:hAnsi="Times New Roman" w:cs="Times New Roman"/>
          <w:sz w:val="28"/>
          <w:szCs w:val="28"/>
        </w:rPr>
        <w:t>организационно-правового отдела</w:t>
      </w:r>
      <w:r w:rsidRPr="003932EE">
        <w:rPr>
          <w:rFonts w:ascii="Times New Roman" w:hAnsi="Times New Roman" w:cs="Times New Roman"/>
          <w:sz w:val="28"/>
          <w:szCs w:val="28"/>
        </w:rPr>
        <w:tab/>
      </w:r>
      <w:r w:rsidRPr="003932EE">
        <w:rPr>
          <w:rFonts w:ascii="Times New Roman" w:hAnsi="Times New Roman" w:cs="Times New Roman"/>
          <w:sz w:val="28"/>
          <w:szCs w:val="28"/>
        </w:rPr>
        <w:tab/>
      </w:r>
      <w:r w:rsidRPr="003932EE">
        <w:rPr>
          <w:rFonts w:ascii="Times New Roman" w:hAnsi="Times New Roman" w:cs="Times New Roman"/>
          <w:sz w:val="28"/>
          <w:szCs w:val="28"/>
        </w:rPr>
        <w:tab/>
      </w:r>
      <w:r w:rsidRPr="003932EE">
        <w:rPr>
          <w:rFonts w:ascii="Times New Roman" w:hAnsi="Times New Roman" w:cs="Times New Roman"/>
          <w:sz w:val="28"/>
          <w:szCs w:val="28"/>
        </w:rPr>
        <w:tab/>
      </w:r>
      <w:r w:rsidRPr="003932EE">
        <w:rPr>
          <w:rFonts w:ascii="Times New Roman" w:hAnsi="Times New Roman" w:cs="Times New Roman"/>
          <w:sz w:val="28"/>
          <w:szCs w:val="28"/>
        </w:rPr>
        <w:tab/>
      </w:r>
      <w:r w:rsidR="00194DF4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="00194DF4">
        <w:rPr>
          <w:rFonts w:ascii="Times New Roman" w:hAnsi="Times New Roman" w:cs="Times New Roman"/>
          <w:sz w:val="28"/>
          <w:szCs w:val="28"/>
        </w:rPr>
        <w:t>А.А.Близнюк</w:t>
      </w:r>
      <w:proofErr w:type="spellEnd"/>
    </w:p>
    <w:sectPr w:rsidR="001D7B47" w:rsidSect="003947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539D8" w14:textId="77777777" w:rsidR="00C575F8" w:rsidRDefault="00C575F8">
      <w:pPr>
        <w:spacing w:after="0" w:line="240" w:lineRule="auto"/>
      </w:pPr>
      <w:r>
        <w:separator/>
      </w:r>
    </w:p>
  </w:endnote>
  <w:endnote w:type="continuationSeparator" w:id="0">
    <w:p w14:paraId="56971A76" w14:textId="77777777" w:rsidR="00C575F8" w:rsidRDefault="00C57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A14D6" w14:textId="77777777" w:rsidR="000E1B86" w:rsidRDefault="000E1B86" w:rsidP="00263FD4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00E217F" w14:textId="77777777" w:rsidR="000E1B86" w:rsidRDefault="000E1B86" w:rsidP="00263FD4">
    <w:pPr>
      <w:pStyle w:val="a5"/>
      <w:ind w:right="360" w:firstLine="360"/>
    </w:pPr>
  </w:p>
  <w:p w14:paraId="2927D11E" w14:textId="77777777" w:rsidR="00221CE1" w:rsidRDefault="00221CE1"/>
  <w:p w14:paraId="778E266A" w14:textId="77777777" w:rsidR="00FA34A4" w:rsidRDefault="00FA34A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FF0F8" w14:textId="77777777" w:rsidR="000E1B86" w:rsidRPr="001D7B47" w:rsidRDefault="000E1B86" w:rsidP="001D7B47">
    <w:pPr>
      <w:pStyle w:val="a5"/>
      <w:rPr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0A724" w14:textId="77777777" w:rsidR="001D7B47" w:rsidRDefault="001D7B4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A9AB1" w14:textId="77777777" w:rsidR="00C575F8" w:rsidRDefault="00C575F8">
      <w:pPr>
        <w:spacing w:after="0" w:line="240" w:lineRule="auto"/>
      </w:pPr>
      <w:r>
        <w:separator/>
      </w:r>
    </w:p>
  </w:footnote>
  <w:footnote w:type="continuationSeparator" w:id="0">
    <w:p w14:paraId="483BD435" w14:textId="77777777" w:rsidR="00C575F8" w:rsidRDefault="00C57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7CECE" w14:textId="77777777" w:rsidR="000E1B86" w:rsidRDefault="000E1B86" w:rsidP="00263FD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6D59FC1" w14:textId="77777777" w:rsidR="000E1B86" w:rsidRDefault="000E1B86">
    <w:pPr>
      <w:pStyle w:val="a3"/>
    </w:pPr>
  </w:p>
  <w:p w14:paraId="7C5EB71B" w14:textId="77777777" w:rsidR="00221CE1" w:rsidRDefault="00221CE1"/>
  <w:p w14:paraId="58A37AB9" w14:textId="77777777" w:rsidR="00FA34A4" w:rsidRDefault="00FA34A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5126401"/>
      <w:docPartObj>
        <w:docPartGallery w:val="Page Numbers (Top of Page)"/>
        <w:docPartUnique/>
      </w:docPartObj>
    </w:sdtPr>
    <w:sdtEndPr/>
    <w:sdtContent>
      <w:p w14:paraId="4E0ACF08" w14:textId="3695E233" w:rsidR="000E1B86" w:rsidRDefault="000E1B8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30E">
          <w:rPr>
            <w:noProof/>
          </w:rPr>
          <w:t>4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AA0C1" w14:textId="77777777" w:rsidR="001D7B47" w:rsidRDefault="001D7B4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A0835"/>
    <w:multiLevelType w:val="hybridMultilevel"/>
    <w:tmpl w:val="1A0803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E730254"/>
    <w:multiLevelType w:val="hybridMultilevel"/>
    <w:tmpl w:val="DAE294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3880B41"/>
    <w:multiLevelType w:val="hybridMultilevel"/>
    <w:tmpl w:val="C0368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80ACB"/>
    <w:multiLevelType w:val="hybridMultilevel"/>
    <w:tmpl w:val="6F5EF7D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99D4E0D"/>
    <w:multiLevelType w:val="hybridMultilevel"/>
    <w:tmpl w:val="19AC42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F886E4E"/>
    <w:multiLevelType w:val="hybridMultilevel"/>
    <w:tmpl w:val="6FF8DAE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AFD695A"/>
    <w:multiLevelType w:val="hybridMultilevel"/>
    <w:tmpl w:val="DE2E4B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0404EC"/>
    <w:multiLevelType w:val="hybridMultilevel"/>
    <w:tmpl w:val="FF2A8C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E506130"/>
    <w:multiLevelType w:val="hybridMultilevel"/>
    <w:tmpl w:val="98D0F43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E5D5D23"/>
    <w:multiLevelType w:val="hybridMultilevel"/>
    <w:tmpl w:val="97564F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8A0325"/>
    <w:multiLevelType w:val="hybridMultilevel"/>
    <w:tmpl w:val="87CAD9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2F60B2C"/>
    <w:multiLevelType w:val="hybridMultilevel"/>
    <w:tmpl w:val="8514E5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5351982"/>
    <w:multiLevelType w:val="hybridMultilevel"/>
    <w:tmpl w:val="69FA10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B2C619F"/>
    <w:multiLevelType w:val="hybridMultilevel"/>
    <w:tmpl w:val="C5A49D06"/>
    <w:lvl w:ilvl="0" w:tplc="04190001">
      <w:start w:val="1"/>
      <w:numFmt w:val="bullet"/>
      <w:lvlText w:val=""/>
      <w:lvlJc w:val="left"/>
      <w:pPr>
        <w:tabs>
          <w:tab w:val="num" w:pos="1360"/>
        </w:tabs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14" w15:restartNumberingAfterBreak="0">
    <w:nsid w:val="5BE5261E"/>
    <w:multiLevelType w:val="hybridMultilevel"/>
    <w:tmpl w:val="24A67B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14135F7"/>
    <w:multiLevelType w:val="hybridMultilevel"/>
    <w:tmpl w:val="EC9CB9E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6B4201B5"/>
    <w:multiLevelType w:val="multilevel"/>
    <w:tmpl w:val="42C87A86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7" w15:restartNumberingAfterBreak="0">
    <w:nsid w:val="739A35DB"/>
    <w:multiLevelType w:val="hybridMultilevel"/>
    <w:tmpl w:val="966ACD1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3DB7650"/>
    <w:multiLevelType w:val="hybridMultilevel"/>
    <w:tmpl w:val="6CC41E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6"/>
  </w:num>
  <w:num w:numId="4">
    <w:abstractNumId w:val="2"/>
  </w:num>
  <w:num w:numId="5">
    <w:abstractNumId w:val="15"/>
  </w:num>
  <w:num w:numId="6">
    <w:abstractNumId w:val="9"/>
  </w:num>
  <w:num w:numId="7">
    <w:abstractNumId w:val="10"/>
  </w:num>
  <w:num w:numId="8">
    <w:abstractNumId w:val="7"/>
  </w:num>
  <w:num w:numId="9">
    <w:abstractNumId w:val="1"/>
  </w:num>
  <w:num w:numId="10">
    <w:abstractNumId w:val="18"/>
  </w:num>
  <w:num w:numId="11">
    <w:abstractNumId w:val="11"/>
  </w:num>
  <w:num w:numId="12">
    <w:abstractNumId w:val="12"/>
  </w:num>
  <w:num w:numId="13">
    <w:abstractNumId w:val="14"/>
  </w:num>
  <w:num w:numId="14">
    <w:abstractNumId w:val="0"/>
  </w:num>
  <w:num w:numId="15">
    <w:abstractNumId w:val="4"/>
  </w:num>
  <w:num w:numId="16">
    <w:abstractNumId w:val="3"/>
  </w:num>
  <w:num w:numId="17">
    <w:abstractNumId w:val="17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6FE"/>
    <w:rsid w:val="00001818"/>
    <w:rsid w:val="000036CA"/>
    <w:rsid w:val="000042C5"/>
    <w:rsid w:val="00004695"/>
    <w:rsid w:val="0000484F"/>
    <w:rsid w:val="00004DD3"/>
    <w:rsid w:val="00005972"/>
    <w:rsid w:val="000064C4"/>
    <w:rsid w:val="00006DB1"/>
    <w:rsid w:val="00012ED9"/>
    <w:rsid w:val="00017FCD"/>
    <w:rsid w:val="0002272D"/>
    <w:rsid w:val="00023677"/>
    <w:rsid w:val="00023B68"/>
    <w:rsid w:val="00023B96"/>
    <w:rsid w:val="00025E74"/>
    <w:rsid w:val="00026793"/>
    <w:rsid w:val="00026ECA"/>
    <w:rsid w:val="000300C8"/>
    <w:rsid w:val="000307C3"/>
    <w:rsid w:val="000310BA"/>
    <w:rsid w:val="00031FCD"/>
    <w:rsid w:val="00035A9D"/>
    <w:rsid w:val="00035EB4"/>
    <w:rsid w:val="000370C6"/>
    <w:rsid w:val="00042DB2"/>
    <w:rsid w:val="000432D4"/>
    <w:rsid w:val="00043A69"/>
    <w:rsid w:val="00047190"/>
    <w:rsid w:val="0005092D"/>
    <w:rsid w:val="00050AD9"/>
    <w:rsid w:val="00053E5F"/>
    <w:rsid w:val="000549B7"/>
    <w:rsid w:val="00055356"/>
    <w:rsid w:val="0005620B"/>
    <w:rsid w:val="00056EC4"/>
    <w:rsid w:val="00062BB6"/>
    <w:rsid w:val="000634D2"/>
    <w:rsid w:val="00063EAC"/>
    <w:rsid w:val="0006428B"/>
    <w:rsid w:val="000650DC"/>
    <w:rsid w:val="0007024E"/>
    <w:rsid w:val="0007067B"/>
    <w:rsid w:val="00072DBD"/>
    <w:rsid w:val="00075B78"/>
    <w:rsid w:val="0008484D"/>
    <w:rsid w:val="000860BD"/>
    <w:rsid w:val="000902A3"/>
    <w:rsid w:val="00091480"/>
    <w:rsid w:val="00091494"/>
    <w:rsid w:val="00093891"/>
    <w:rsid w:val="000965A5"/>
    <w:rsid w:val="000A1D24"/>
    <w:rsid w:val="000A1EF7"/>
    <w:rsid w:val="000A2F4C"/>
    <w:rsid w:val="000A3195"/>
    <w:rsid w:val="000A5120"/>
    <w:rsid w:val="000A69FD"/>
    <w:rsid w:val="000A6BD3"/>
    <w:rsid w:val="000A6C8C"/>
    <w:rsid w:val="000A77CA"/>
    <w:rsid w:val="000B14EF"/>
    <w:rsid w:val="000B3615"/>
    <w:rsid w:val="000B754D"/>
    <w:rsid w:val="000B76E2"/>
    <w:rsid w:val="000C1371"/>
    <w:rsid w:val="000C3196"/>
    <w:rsid w:val="000C706C"/>
    <w:rsid w:val="000C77B4"/>
    <w:rsid w:val="000D5F73"/>
    <w:rsid w:val="000D66E2"/>
    <w:rsid w:val="000D7242"/>
    <w:rsid w:val="000D7C26"/>
    <w:rsid w:val="000E070D"/>
    <w:rsid w:val="000E1B86"/>
    <w:rsid w:val="000E5B7D"/>
    <w:rsid w:val="000E5C45"/>
    <w:rsid w:val="000E782C"/>
    <w:rsid w:val="000F27D2"/>
    <w:rsid w:val="000F41B7"/>
    <w:rsid w:val="000F461C"/>
    <w:rsid w:val="000F4BB7"/>
    <w:rsid w:val="000F5C5A"/>
    <w:rsid w:val="000F6DCD"/>
    <w:rsid w:val="00101091"/>
    <w:rsid w:val="001010CD"/>
    <w:rsid w:val="00101216"/>
    <w:rsid w:val="00101793"/>
    <w:rsid w:val="0010191F"/>
    <w:rsid w:val="00101BDA"/>
    <w:rsid w:val="00105014"/>
    <w:rsid w:val="001063F8"/>
    <w:rsid w:val="00110D57"/>
    <w:rsid w:val="0011129B"/>
    <w:rsid w:val="001162BB"/>
    <w:rsid w:val="00116440"/>
    <w:rsid w:val="00116EA8"/>
    <w:rsid w:val="001173CB"/>
    <w:rsid w:val="00120EA9"/>
    <w:rsid w:val="00121632"/>
    <w:rsid w:val="00126E0A"/>
    <w:rsid w:val="001311C4"/>
    <w:rsid w:val="001321A0"/>
    <w:rsid w:val="00133109"/>
    <w:rsid w:val="001339AC"/>
    <w:rsid w:val="00135DE7"/>
    <w:rsid w:val="001366DF"/>
    <w:rsid w:val="00136A0D"/>
    <w:rsid w:val="00137290"/>
    <w:rsid w:val="001413AA"/>
    <w:rsid w:val="001433B6"/>
    <w:rsid w:val="0014633A"/>
    <w:rsid w:val="00147099"/>
    <w:rsid w:val="00147BBE"/>
    <w:rsid w:val="00151602"/>
    <w:rsid w:val="00153F98"/>
    <w:rsid w:val="001540CD"/>
    <w:rsid w:val="00155052"/>
    <w:rsid w:val="00160C7E"/>
    <w:rsid w:val="001626E8"/>
    <w:rsid w:val="001629EB"/>
    <w:rsid w:val="00162A56"/>
    <w:rsid w:val="00163924"/>
    <w:rsid w:val="00171294"/>
    <w:rsid w:val="001742E0"/>
    <w:rsid w:val="0017514E"/>
    <w:rsid w:val="0017707F"/>
    <w:rsid w:val="00180756"/>
    <w:rsid w:val="001817DB"/>
    <w:rsid w:val="00183B84"/>
    <w:rsid w:val="00186667"/>
    <w:rsid w:val="001874AD"/>
    <w:rsid w:val="00191263"/>
    <w:rsid w:val="00193DDF"/>
    <w:rsid w:val="00194DF4"/>
    <w:rsid w:val="001950CE"/>
    <w:rsid w:val="00195C8B"/>
    <w:rsid w:val="0019779C"/>
    <w:rsid w:val="00197BCA"/>
    <w:rsid w:val="001A1C85"/>
    <w:rsid w:val="001A3A18"/>
    <w:rsid w:val="001A3C45"/>
    <w:rsid w:val="001A43B2"/>
    <w:rsid w:val="001A491E"/>
    <w:rsid w:val="001A5B01"/>
    <w:rsid w:val="001A5D67"/>
    <w:rsid w:val="001A6364"/>
    <w:rsid w:val="001B0666"/>
    <w:rsid w:val="001B2868"/>
    <w:rsid w:val="001B2908"/>
    <w:rsid w:val="001B37D1"/>
    <w:rsid w:val="001B38C2"/>
    <w:rsid w:val="001B3B41"/>
    <w:rsid w:val="001B3D60"/>
    <w:rsid w:val="001B4BB5"/>
    <w:rsid w:val="001C0006"/>
    <w:rsid w:val="001C09E2"/>
    <w:rsid w:val="001C3B89"/>
    <w:rsid w:val="001C3EAE"/>
    <w:rsid w:val="001C5AB0"/>
    <w:rsid w:val="001C6D44"/>
    <w:rsid w:val="001C6EB6"/>
    <w:rsid w:val="001D155A"/>
    <w:rsid w:val="001D374C"/>
    <w:rsid w:val="001D4036"/>
    <w:rsid w:val="001D7B47"/>
    <w:rsid w:val="001E155C"/>
    <w:rsid w:val="001E33D4"/>
    <w:rsid w:val="001E35CF"/>
    <w:rsid w:val="001E3B16"/>
    <w:rsid w:val="001E59A6"/>
    <w:rsid w:val="001F26A5"/>
    <w:rsid w:val="001F387C"/>
    <w:rsid w:val="001F5AE9"/>
    <w:rsid w:val="001F5DBC"/>
    <w:rsid w:val="001F5E52"/>
    <w:rsid w:val="00202141"/>
    <w:rsid w:val="00202D4A"/>
    <w:rsid w:val="00205B74"/>
    <w:rsid w:val="00211120"/>
    <w:rsid w:val="0021450E"/>
    <w:rsid w:val="002148FD"/>
    <w:rsid w:val="002151C7"/>
    <w:rsid w:val="0021680B"/>
    <w:rsid w:val="00217483"/>
    <w:rsid w:val="002177BC"/>
    <w:rsid w:val="00217873"/>
    <w:rsid w:val="002214B8"/>
    <w:rsid w:val="0022154F"/>
    <w:rsid w:val="00221CE1"/>
    <w:rsid w:val="002247B7"/>
    <w:rsid w:val="002255A1"/>
    <w:rsid w:val="00227D24"/>
    <w:rsid w:val="00227F64"/>
    <w:rsid w:val="0023289E"/>
    <w:rsid w:val="00241DFB"/>
    <w:rsid w:val="00244750"/>
    <w:rsid w:val="00245FDE"/>
    <w:rsid w:val="002460BE"/>
    <w:rsid w:val="002519D1"/>
    <w:rsid w:val="00252412"/>
    <w:rsid w:val="00252B52"/>
    <w:rsid w:val="00254036"/>
    <w:rsid w:val="00254590"/>
    <w:rsid w:val="002567D2"/>
    <w:rsid w:val="00260F3E"/>
    <w:rsid w:val="00262ABD"/>
    <w:rsid w:val="00263FD4"/>
    <w:rsid w:val="00264F6C"/>
    <w:rsid w:val="00267139"/>
    <w:rsid w:val="00270A4A"/>
    <w:rsid w:val="002720A6"/>
    <w:rsid w:val="00280E8F"/>
    <w:rsid w:val="002856D5"/>
    <w:rsid w:val="002856EC"/>
    <w:rsid w:val="0028599F"/>
    <w:rsid w:val="00285DFD"/>
    <w:rsid w:val="0028646F"/>
    <w:rsid w:val="002875CC"/>
    <w:rsid w:val="00287F3C"/>
    <w:rsid w:val="002906F4"/>
    <w:rsid w:val="00293DB3"/>
    <w:rsid w:val="0029444A"/>
    <w:rsid w:val="00294474"/>
    <w:rsid w:val="00294CF5"/>
    <w:rsid w:val="002959C2"/>
    <w:rsid w:val="002A0385"/>
    <w:rsid w:val="002A06C2"/>
    <w:rsid w:val="002A17CB"/>
    <w:rsid w:val="002A2E5D"/>
    <w:rsid w:val="002A2F99"/>
    <w:rsid w:val="002A3487"/>
    <w:rsid w:val="002A4C1B"/>
    <w:rsid w:val="002A4F5D"/>
    <w:rsid w:val="002B1FE6"/>
    <w:rsid w:val="002B36FA"/>
    <w:rsid w:val="002B41F5"/>
    <w:rsid w:val="002B579F"/>
    <w:rsid w:val="002C0E65"/>
    <w:rsid w:val="002C22D9"/>
    <w:rsid w:val="002C39C5"/>
    <w:rsid w:val="002C4AE5"/>
    <w:rsid w:val="002C6ED5"/>
    <w:rsid w:val="002D0D53"/>
    <w:rsid w:val="002D1AE9"/>
    <w:rsid w:val="002D3E87"/>
    <w:rsid w:val="002D5ADA"/>
    <w:rsid w:val="002D5DFB"/>
    <w:rsid w:val="002D629A"/>
    <w:rsid w:val="002D68C5"/>
    <w:rsid w:val="002E06C9"/>
    <w:rsid w:val="002E0FA4"/>
    <w:rsid w:val="002E11EB"/>
    <w:rsid w:val="002E1A49"/>
    <w:rsid w:val="002E787E"/>
    <w:rsid w:val="002E7F15"/>
    <w:rsid w:val="002F1225"/>
    <w:rsid w:val="002F1CA6"/>
    <w:rsid w:val="002F35ED"/>
    <w:rsid w:val="002F7028"/>
    <w:rsid w:val="002F78FD"/>
    <w:rsid w:val="00303CDE"/>
    <w:rsid w:val="00305959"/>
    <w:rsid w:val="0030703E"/>
    <w:rsid w:val="003119CE"/>
    <w:rsid w:val="00312477"/>
    <w:rsid w:val="003127C6"/>
    <w:rsid w:val="00313AF9"/>
    <w:rsid w:val="0031491D"/>
    <w:rsid w:val="00316795"/>
    <w:rsid w:val="00322381"/>
    <w:rsid w:val="003226FF"/>
    <w:rsid w:val="00326DBA"/>
    <w:rsid w:val="0032765D"/>
    <w:rsid w:val="00327903"/>
    <w:rsid w:val="00332754"/>
    <w:rsid w:val="00332CA0"/>
    <w:rsid w:val="00333FA8"/>
    <w:rsid w:val="00335B2C"/>
    <w:rsid w:val="00336D15"/>
    <w:rsid w:val="0034037E"/>
    <w:rsid w:val="00342B2E"/>
    <w:rsid w:val="003435FE"/>
    <w:rsid w:val="00347E40"/>
    <w:rsid w:val="003502A8"/>
    <w:rsid w:val="003503DB"/>
    <w:rsid w:val="00353754"/>
    <w:rsid w:val="0035460A"/>
    <w:rsid w:val="00355030"/>
    <w:rsid w:val="0035642C"/>
    <w:rsid w:val="00361388"/>
    <w:rsid w:val="003626E7"/>
    <w:rsid w:val="00366062"/>
    <w:rsid w:val="00367AE4"/>
    <w:rsid w:val="00370A9B"/>
    <w:rsid w:val="00371BD4"/>
    <w:rsid w:val="00373B5A"/>
    <w:rsid w:val="00373C3A"/>
    <w:rsid w:val="00374A4F"/>
    <w:rsid w:val="00374EB4"/>
    <w:rsid w:val="00381188"/>
    <w:rsid w:val="0038341D"/>
    <w:rsid w:val="00383446"/>
    <w:rsid w:val="00384FD2"/>
    <w:rsid w:val="003931AF"/>
    <w:rsid w:val="00393C70"/>
    <w:rsid w:val="0039418F"/>
    <w:rsid w:val="003947E7"/>
    <w:rsid w:val="0039632C"/>
    <w:rsid w:val="003A1963"/>
    <w:rsid w:val="003B0E75"/>
    <w:rsid w:val="003B560F"/>
    <w:rsid w:val="003B5880"/>
    <w:rsid w:val="003B7290"/>
    <w:rsid w:val="003C2076"/>
    <w:rsid w:val="003C57F3"/>
    <w:rsid w:val="003C5D58"/>
    <w:rsid w:val="003C631A"/>
    <w:rsid w:val="003D68F1"/>
    <w:rsid w:val="003D7A07"/>
    <w:rsid w:val="003E106D"/>
    <w:rsid w:val="003E405C"/>
    <w:rsid w:val="003E4323"/>
    <w:rsid w:val="003E5887"/>
    <w:rsid w:val="003E680D"/>
    <w:rsid w:val="003E6C2C"/>
    <w:rsid w:val="003E777D"/>
    <w:rsid w:val="003F165C"/>
    <w:rsid w:val="003F4959"/>
    <w:rsid w:val="003F4CF1"/>
    <w:rsid w:val="003F7C0B"/>
    <w:rsid w:val="0040064B"/>
    <w:rsid w:val="0040097C"/>
    <w:rsid w:val="00403186"/>
    <w:rsid w:val="004048B5"/>
    <w:rsid w:val="00404D1C"/>
    <w:rsid w:val="004065CF"/>
    <w:rsid w:val="00410B95"/>
    <w:rsid w:val="00412440"/>
    <w:rsid w:val="00413E69"/>
    <w:rsid w:val="004150F9"/>
    <w:rsid w:val="004161D4"/>
    <w:rsid w:val="00417D7F"/>
    <w:rsid w:val="00423F67"/>
    <w:rsid w:val="00424294"/>
    <w:rsid w:val="00424460"/>
    <w:rsid w:val="00424C5D"/>
    <w:rsid w:val="00424D18"/>
    <w:rsid w:val="004250D2"/>
    <w:rsid w:val="00427A07"/>
    <w:rsid w:val="00430681"/>
    <w:rsid w:val="004312D7"/>
    <w:rsid w:val="004315AB"/>
    <w:rsid w:val="00431E9D"/>
    <w:rsid w:val="00433E24"/>
    <w:rsid w:val="00442096"/>
    <w:rsid w:val="00442C92"/>
    <w:rsid w:val="00443526"/>
    <w:rsid w:val="00443E3E"/>
    <w:rsid w:val="00445145"/>
    <w:rsid w:val="004502CB"/>
    <w:rsid w:val="00454AE2"/>
    <w:rsid w:val="00454F6A"/>
    <w:rsid w:val="00456D3A"/>
    <w:rsid w:val="00462ACD"/>
    <w:rsid w:val="00462BDF"/>
    <w:rsid w:val="00463E40"/>
    <w:rsid w:val="00464CD4"/>
    <w:rsid w:val="0046631C"/>
    <w:rsid w:val="0046710D"/>
    <w:rsid w:val="0047293E"/>
    <w:rsid w:val="00475E15"/>
    <w:rsid w:val="004820C5"/>
    <w:rsid w:val="00482A40"/>
    <w:rsid w:val="00484FA1"/>
    <w:rsid w:val="0048600A"/>
    <w:rsid w:val="00487C17"/>
    <w:rsid w:val="0049011F"/>
    <w:rsid w:val="00490971"/>
    <w:rsid w:val="00490A6D"/>
    <w:rsid w:val="00493556"/>
    <w:rsid w:val="004951ED"/>
    <w:rsid w:val="0049574F"/>
    <w:rsid w:val="004971E2"/>
    <w:rsid w:val="004A06A7"/>
    <w:rsid w:val="004A18BC"/>
    <w:rsid w:val="004A7087"/>
    <w:rsid w:val="004B2D93"/>
    <w:rsid w:val="004B32FD"/>
    <w:rsid w:val="004B4C5B"/>
    <w:rsid w:val="004B72E7"/>
    <w:rsid w:val="004C45B0"/>
    <w:rsid w:val="004C4EFA"/>
    <w:rsid w:val="004C536C"/>
    <w:rsid w:val="004C5D62"/>
    <w:rsid w:val="004D310C"/>
    <w:rsid w:val="004D7026"/>
    <w:rsid w:val="004D7F38"/>
    <w:rsid w:val="004E105B"/>
    <w:rsid w:val="004E1EE5"/>
    <w:rsid w:val="004E387D"/>
    <w:rsid w:val="004E4A04"/>
    <w:rsid w:val="004E7E97"/>
    <w:rsid w:val="004F373F"/>
    <w:rsid w:val="004F6F25"/>
    <w:rsid w:val="005034C4"/>
    <w:rsid w:val="00504EC7"/>
    <w:rsid w:val="00505FA8"/>
    <w:rsid w:val="00506EF5"/>
    <w:rsid w:val="0051094D"/>
    <w:rsid w:val="005113A2"/>
    <w:rsid w:val="00511E7B"/>
    <w:rsid w:val="0051371B"/>
    <w:rsid w:val="005157B4"/>
    <w:rsid w:val="005172CE"/>
    <w:rsid w:val="00517B23"/>
    <w:rsid w:val="00521BD5"/>
    <w:rsid w:val="00521CD8"/>
    <w:rsid w:val="00523391"/>
    <w:rsid w:val="005235E1"/>
    <w:rsid w:val="005239B0"/>
    <w:rsid w:val="00524486"/>
    <w:rsid w:val="00524F57"/>
    <w:rsid w:val="00530174"/>
    <w:rsid w:val="0053643D"/>
    <w:rsid w:val="005369FD"/>
    <w:rsid w:val="00537B34"/>
    <w:rsid w:val="00537F3A"/>
    <w:rsid w:val="00540B28"/>
    <w:rsid w:val="005428A9"/>
    <w:rsid w:val="00544A42"/>
    <w:rsid w:val="005475FE"/>
    <w:rsid w:val="00547818"/>
    <w:rsid w:val="00547B0B"/>
    <w:rsid w:val="00550B23"/>
    <w:rsid w:val="00554ADF"/>
    <w:rsid w:val="00557E0C"/>
    <w:rsid w:val="00565BBA"/>
    <w:rsid w:val="00571F7D"/>
    <w:rsid w:val="005738FE"/>
    <w:rsid w:val="00575493"/>
    <w:rsid w:val="00576943"/>
    <w:rsid w:val="0058036F"/>
    <w:rsid w:val="005804F2"/>
    <w:rsid w:val="0058097C"/>
    <w:rsid w:val="00581152"/>
    <w:rsid w:val="005833F5"/>
    <w:rsid w:val="00584B6E"/>
    <w:rsid w:val="0058551B"/>
    <w:rsid w:val="0058553D"/>
    <w:rsid w:val="00585D97"/>
    <w:rsid w:val="00586BE5"/>
    <w:rsid w:val="00586D20"/>
    <w:rsid w:val="00592CA1"/>
    <w:rsid w:val="005934F5"/>
    <w:rsid w:val="005951F3"/>
    <w:rsid w:val="005A444B"/>
    <w:rsid w:val="005A4A78"/>
    <w:rsid w:val="005A5080"/>
    <w:rsid w:val="005A6799"/>
    <w:rsid w:val="005A78D0"/>
    <w:rsid w:val="005B0A37"/>
    <w:rsid w:val="005B0DE3"/>
    <w:rsid w:val="005B4F71"/>
    <w:rsid w:val="005B64C1"/>
    <w:rsid w:val="005B744C"/>
    <w:rsid w:val="005C1AC7"/>
    <w:rsid w:val="005C4B91"/>
    <w:rsid w:val="005C5F23"/>
    <w:rsid w:val="005C79AD"/>
    <w:rsid w:val="005D00CD"/>
    <w:rsid w:val="005D0355"/>
    <w:rsid w:val="005D3874"/>
    <w:rsid w:val="005D3E57"/>
    <w:rsid w:val="005D408A"/>
    <w:rsid w:val="005D6619"/>
    <w:rsid w:val="005E0D1C"/>
    <w:rsid w:val="005E290C"/>
    <w:rsid w:val="005E3268"/>
    <w:rsid w:val="005E36DF"/>
    <w:rsid w:val="005E387E"/>
    <w:rsid w:val="005E4D5F"/>
    <w:rsid w:val="005E612E"/>
    <w:rsid w:val="005F0B64"/>
    <w:rsid w:val="005F0CFB"/>
    <w:rsid w:val="005F2521"/>
    <w:rsid w:val="005F586E"/>
    <w:rsid w:val="005F6B09"/>
    <w:rsid w:val="005F7EB7"/>
    <w:rsid w:val="00601646"/>
    <w:rsid w:val="00602A7B"/>
    <w:rsid w:val="006035CA"/>
    <w:rsid w:val="00604A5E"/>
    <w:rsid w:val="0060657A"/>
    <w:rsid w:val="006069B3"/>
    <w:rsid w:val="0061128B"/>
    <w:rsid w:val="0061294E"/>
    <w:rsid w:val="006162D4"/>
    <w:rsid w:val="00617F0F"/>
    <w:rsid w:val="00620507"/>
    <w:rsid w:val="006206C3"/>
    <w:rsid w:val="00622A95"/>
    <w:rsid w:val="0062509E"/>
    <w:rsid w:val="00625BBB"/>
    <w:rsid w:val="00626E4A"/>
    <w:rsid w:val="006276CA"/>
    <w:rsid w:val="00627BC8"/>
    <w:rsid w:val="00632912"/>
    <w:rsid w:val="00636462"/>
    <w:rsid w:val="00636EAC"/>
    <w:rsid w:val="0063702B"/>
    <w:rsid w:val="006406BE"/>
    <w:rsid w:val="00641164"/>
    <w:rsid w:val="00645F38"/>
    <w:rsid w:val="00646C3A"/>
    <w:rsid w:val="00647ABA"/>
    <w:rsid w:val="00650EFD"/>
    <w:rsid w:val="0065267E"/>
    <w:rsid w:val="00653360"/>
    <w:rsid w:val="00653AF7"/>
    <w:rsid w:val="006555B8"/>
    <w:rsid w:val="006563D4"/>
    <w:rsid w:val="00657CD8"/>
    <w:rsid w:val="00663074"/>
    <w:rsid w:val="00663852"/>
    <w:rsid w:val="00663889"/>
    <w:rsid w:val="00664CC8"/>
    <w:rsid w:val="00665896"/>
    <w:rsid w:val="006700B1"/>
    <w:rsid w:val="0067077E"/>
    <w:rsid w:val="00676395"/>
    <w:rsid w:val="0067663D"/>
    <w:rsid w:val="0068097B"/>
    <w:rsid w:val="0068118B"/>
    <w:rsid w:val="00686FD1"/>
    <w:rsid w:val="00691E87"/>
    <w:rsid w:val="0069201C"/>
    <w:rsid w:val="006921D6"/>
    <w:rsid w:val="00692DDF"/>
    <w:rsid w:val="0069596F"/>
    <w:rsid w:val="006A1B49"/>
    <w:rsid w:val="006A1FD3"/>
    <w:rsid w:val="006A32AD"/>
    <w:rsid w:val="006A7363"/>
    <w:rsid w:val="006A7987"/>
    <w:rsid w:val="006B23B9"/>
    <w:rsid w:val="006B2ACD"/>
    <w:rsid w:val="006B3833"/>
    <w:rsid w:val="006B3CF7"/>
    <w:rsid w:val="006C07A7"/>
    <w:rsid w:val="006C2547"/>
    <w:rsid w:val="006C2717"/>
    <w:rsid w:val="006C2A05"/>
    <w:rsid w:val="006C313C"/>
    <w:rsid w:val="006C35FF"/>
    <w:rsid w:val="006C46E3"/>
    <w:rsid w:val="006C730C"/>
    <w:rsid w:val="006C7DC4"/>
    <w:rsid w:val="006D0051"/>
    <w:rsid w:val="006D17EB"/>
    <w:rsid w:val="006D2313"/>
    <w:rsid w:val="006D2443"/>
    <w:rsid w:val="006D433A"/>
    <w:rsid w:val="006D6B4E"/>
    <w:rsid w:val="006D7670"/>
    <w:rsid w:val="006E0781"/>
    <w:rsid w:val="006E0790"/>
    <w:rsid w:val="006E13BC"/>
    <w:rsid w:val="006E1777"/>
    <w:rsid w:val="006E7804"/>
    <w:rsid w:val="006E79D7"/>
    <w:rsid w:val="006F263C"/>
    <w:rsid w:val="006F2A08"/>
    <w:rsid w:val="006F59FD"/>
    <w:rsid w:val="006F667F"/>
    <w:rsid w:val="00700CA7"/>
    <w:rsid w:val="00701194"/>
    <w:rsid w:val="00701AA7"/>
    <w:rsid w:val="00702587"/>
    <w:rsid w:val="007033A0"/>
    <w:rsid w:val="00703DC7"/>
    <w:rsid w:val="00704EB3"/>
    <w:rsid w:val="00707AF0"/>
    <w:rsid w:val="00710456"/>
    <w:rsid w:val="00711867"/>
    <w:rsid w:val="00713CAE"/>
    <w:rsid w:val="00714274"/>
    <w:rsid w:val="007147D6"/>
    <w:rsid w:val="007151FB"/>
    <w:rsid w:val="00722240"/>
    <w:rsid w:val="0072276C"/>
    <w:rsid w:val="00722DAD"/>
    <w:rsid w:val="007237D4"/>
    <w:rsid w:val="00733431"/>
    <w:rsid w:val="00733581"/>
    <w:rsid w:val="007345E2"/>
    <w:rsid w:val="00740F8A"/>
    <w:rsid w:val="00741711"/>
    <w:rsid w:val="0074356A"/>
    <w:rsid w:val="00743A4F"/>
    <w:rsid w:val="00743B7D"/>
    <w:rsid w:val="007459E4"/>
    <w:rsid w:val="00751372"/>
    <w:rsid w:val="00752828"/>
    <w:rsid w:val="00752FB8"/>
    <w:rsid w:val="00757244"/>
    <w:rsid w:val="007605A6"/>
    <w:rsid w:val="007629A9"/>
    <w:rsid w:val="00763FF0"/>
    <w:rsid w:val="007662AE"/>
    <w:rsid w:val="00767AED"/>
    <w:rsid w:val="00767EFA"/>
    <w:rsid w:val="00775468"/>
    <w:rsid w:val="007759AD"/>
    <w:rsid w:val="00776403"/>
    <w:rsid w:val="007773B2"/>
    <w:rsid w:val="0077777E"/>
    <w:rsid w:val="007820AF"/>
    <w:rsid w:val="00782F52"/>
    <w:rsid w:val="007830CE"/>
    <w:rsid w:val="00784254"/>
    <w:rsid w:val="00785A03"/>
    <w:rsid w:val="00785D23"/>
    <w:rsid w:val="00790AAF"/>
    <w:rsid w:val="0079156C"/>
    <w:rsid w:val="00792172"/>
    <w:rsid w:val="00794591"/>
    <w:rsid w:val="007959A8"/>
    <w:rsid w:val="00795E80"/>
    <w:rsid w:val="00796A59"/>
    <w:rsid w:val="007A0E94"/>
    <w:rsid w:val="007A2D1B"/>
    <w:rsid w:val="007B0E3F"/>
    <w:rsid w:val="007B1B07"/>
    <w:rsid w:val="007B2655"/>
    <w:rsid w:val="007B36D2"/>
    <w:rsid w:val="007B3872"/>
    <w:rsid w:val="007B4C27"/>
    <w:rsid w:val="007B5025"/>
    <w:rsid w:val="007B650A"/>
    <w:rsid w:val="007B65E8"/>
    <w:rsid w:val="007B7911"/>
    <w:rsid w:val="007C05FF"/>
    <w:rsid w:val="007C1351"/>
    <w:rsid w:val="007C2707"/>
    <w:rsid w:val="007C27C9"/>
    <w:rsid w:val="007C2ECC"/>
    <w:rsid w:val="007C3E0F"/>
    <w:rsid w:val="007C4D45"/>
    <w:rsid w:val="007C6481"/>
    <w:rsid w:val="007C67E5"/>
    <w:rsid w:val="007D0044"/>
    <w:rsid w:val="007D078F"/>
    <w:rsid w:val="007D2FEA"/>
    <w:rsid w:val="007D5E1A"/>
    <w:rsid w:val="007D7FF7"/>
    <w:rsid w:val="007E1F6E"/>
    <w:rsid w:val="007E3C6B"/>
    <w:rsid w:val="007E7CCF"/>
    <w:rsid w:val="007F0F3E"/>
    <w:rsid w:val="007F1B93"/>
    <w:rsid w:val="007F1CFA"/>
    <w:rsid w:val="007F2A12"/>
    <w:rsid w:val="007F3C20"/>
    <w:rsid w:val="007F421B"/>
    <w:rsid w:val="007F457E"/>
    <w:rsid w:val="007F4C6E"/>
    <w:rsid w:val="007F72B1"/>
    <w:rsid w:val="00800A76"/>
    <w:rsid w:val="0080122C"/>
    <w:rsid w:val="0080642A"/>
    <w:rsid w:val="0080773A"/>
    <w:rsid w:val="00814495"/>
    <w:rsid w:val="008164C9"/>
    <w:rsid w:val="00820EA1"/>
    <w:rsid w:val="00821E4F"/>
    <w:rsid w:val="008242D0"/>
    <w:rsid w:val="008243DC"/>
    <w:rsid w:val="00824A6E"/>
    <w:rsid w:val="00826E17"/>
    <w:rsid w:val="00831290"/>
    <w:rsid w:val="00831CBD"/>
    <w:rsid w:val="00832916"/>
    <w:rsid w:val="00832E1D"/>
    <w:rsid w:val="00834253"/>
    <w:rsid w:val="0084241D"/>
    <w:rsid w:val="0084590E"/>
    <w:rsid w:val="00850243"/>
    <w:rsid w:val="00850413"/>
    <w:rsid w:val="00851404"/>
    <w:rsid w:val="00855B75"/>
    <w:rsid w:val="00855DD1"/>
    <w:rsid w:val="00856999"/>
    <w:rsid w:val="00861580"/>
    <w:rsid w:val="00864341"/>
    <w:rsid w:val="008646A6"/>
    <w:rsid w:val="00872BF4"/>
    <w:rsid w:val="008737EF"/>
    <w:rsid w:val="00873DA9"/>
    <w:rsid w:val="00875B5E"/>
    <w:rsid w:val="00877A05"/>
    <w:rsid w:val="00877B48"/>
    <w:rsid w:val="008808DC"/>
    <w:rsid w:val="008821C8"/>
    <w:rsid w:val="008837FD"/>
    <w:rsid w:val="00890B4B"/>
    <w:rsid w:val="00890D99"/>
    <w:rsid w:val="00891137"/>
    <w:rsid w:val="00891A04"/>
    <w:rsid w:val="008920CB"/>
    <w:rsid w:val="008930D5"/>
    <w:rsid w:val="00893960"/>
    <w:rsid w:val="00894E18"/>
    <w:rsid w:val="00896CEF"/>
    <w:rsid w:val="008A2897"/>
    <w:rsid w:val="008A65C0"/>
    <w:rsid w:val="008B7E6D"/>
    <w:rsid w:val="008C3127"/>
    <w:rsid w:val="008C6216"/>
    <w:rsid w:val="008C666A"/>
    <w:rsid w:val="008C7635"/>
    <w:rsid w:val="008D0B42"/>
    <w:rsid w:val="008D5C78"/>
    <w:rsid w:val="008D6C60"/>
    <w:rsid w:val="008D6FA8"/>
    <w:rsid w:val="008E1475"/>
    <w:rsid w:val="008E3C18"/>
    <w:rsid w:val="008E3F56"/>
    <w:rsid w:val="008E6171"/>
    <w:rsid w:val="008F0289"/>
    <w:rsid w:val="008F14FB"/>
    <w:rsid w:val="008F3569"/>
    <w:rsid w:val="00900FA3"/>
    <w:rsid w:val="009030E4"/>
    <w:rsid w:val="0090364A"/>
    <w:rsid w:val="0090595B"/>
    <w:rsid w:val="00905984"/>
    <w:rsid w:val="00906AD4"/>
    <w:rsid w:val="0090740B"/>
    <w:rsid w:val="00911706"/>
    <w:rsid w:val="009126FE"/>
    <w:rsid w:val="0091296F"/>
    <w:rsid w:val="0091330E"/>
    <w:rsid w:val="00913556"/>
    <w:rsid w:val="00913FA2"/>
    <w:rsid w:val="00916E89"/>
    <w:rsid w:val="0091770B"/>
    <w:rsid w:val="00920303"/>
    <w:rsid w:val="00920833"/>
    <w:rsid w:val="009238A4"/>
    <w:rsid w:val="0092471C"/>
    <w:rsid w:val="00924EF3"/>
    <w:rsid w:val="00925C4A"/>
    <w:rsid w:val="00926107"/>
    <w:rsid w:val="00926906"/>
    <w:rsid w:val="00927E37"/>
    <w:rsid w:val="00930F86"/>
    <w:rsid w:val="0093394A"/>
    <w:rsid w:val="00934C23"/>
    <w:rsid w:val="00940906"/>
    <w:rsid w:val="00941023"/>
    <w:rsid w:val="00941303"/>
    <w:rsid w:val="009419D2"/>
    <w:rsid w:val="00944599"/>
    <w:rsid w:val="009477DF"/>
    <w:rsid w:val="0095007F"/>
    <w:rsid w:val="00952655"/>
    <w:rsid w:val="009543A8"/>
    <w:rsid w:val="00956D47"/>
    <w:rsid w:val="009619FE"/>
    <w:rsid w:val="00962B46"/>
    <w:rsid w:val="0096344C"/>
    <w:rsid w:val="00963760"/>
    <w:rsid w:val="00964A6F"/>
    <w:rsid w:val="00964B7D"/>
    <w:rsid w:val="0096635C"/>
    <w:rsid w:val="0096639F"/>
    <w:rsid w:val="009725C0"/>
    <w:rsid w:val="00972BFF"/>
    <w:rsid w:val="0097310F"/>
    <w:rsid w:val="009732C8"/>
    <w:rsid w:val="00973B3D"/>
    <w:rsid w:val="00973D8C"/>
    <w:rsid w:val="009743BB"/>
    <w:rsid w:val="009762E1"/>
    <w:rsid w:val="0097646C"/>
    <w:rsid w:val="00977246"/>
    <w:rsid w:val="00980D3D"/>
    <w:rsid w:val="0098224C"/>
    <w:rsid w:val="00983D54"/>
    <w:rsid w:val="00984EB9"/>
    <w:rsid w:val="00985986"/>
    <w:rsid w:val="00994B5B"/>
    <w:rsid w:val="00995B60"/>
    <w:rsid w:val="009A29BE"/>
    <w:rsid w:val="009A39F8"/>
    <w:rsid w:val="009A3BDD"/>
    <w:rsid w:val="009A63FA"/>
    <w:rsid w:val="009A709F"/>
    <w:rsid w:val="009B1041"/>
    <w:rsid w:val="009B24BA"/>
    <w:rsid w:val="009B3CF8"/>
    <w:rsid w:val="009B4646"/>
    <w:rsid w:val="009B477C"/>
    <w:rsid w:val="009B542E"/>
    <w:rsid w:val="009B5B0C"/>
    <w:rsid w:val="009B6A48"/>
    <w:rsid w:val="009B7711"/>
    <w:rsid w:val="009B77A5"/>
    <w:rsid w:val="009C03EF"/>
    <w:rsid w:val="009C5E04"/>
    <w:rsid w:val="009C6CF2"/>
    <w:rsid w:val="009D0A5F"/>
    <w:rsid w:val="009D0F0C"/>
    <w:rsid w:val="009D13AF"/>
    <w:rsid w:val="009D3151"/>
    <w:rsid w:val="009D49EC"/>
    <w:rsid w:val="009D519C"/>
    <w:rsid w:val="009E38A8"/>
    <w:rsid w:val="009E476B"/>
    <w:rsid w:val="009E67A0"/>
    <w:rsid w:val="009F04B8"/>
    <w:rsid w:val="009F2F69"/>
    <w:rsid w:val="009F4849"/>
    <w:rsid w:val="009F56B3"/>
    <w:rsid w:val="009F728A"/>
    <w:rsid w:val="00A00DC5"/>
    <w:rsid w:val="00A04158"/>
    <w:rsid w:val="00A1055F"/>
    <w:rsid w:val="00A10777"/>
    <w:rsid w:val="00A108F3"/>
    <w:rsid w:val="00A1371C"/>
    <w:rsid w:val="00A1492D"/>
    <w:rsid w:val="00A15BF4"/>
    <w:rsid w:val="00A1685D"/>
    <w:rsid w:val="00A209BF"/>
    <w:rsid w:val="00A219F8"/>
    <w:rsid w:val="00A23B4C"/>
    <w:rsid w:val="00A24A66"/>
    <w:rsid w:val="00A27725"/>
    <w:rsid w:val="00A3091A"/>
    <w:rsid w:val="00A30B06"/>
    <w:rsid w:val="00A330D1"/>
    <w:rsid w:val="00A349D3"/>
    <w:rsid w:val="00A37D2C"/>
    <w:rsid w:val="00A43028"/>
    <w:rsid w:val="00A525DE"/>
    <w:rsid w:val="00A52E32"/>
    <w:rsid w:val="00A53EC6"/>
    <w:rsid w:val="00A545E2"/>
    <w:rsid w:val="00A55BCC"/>
    <w:rsid w:val="00A55EBA"/>
    <w:rsid w:val="00A62058"/>
    <w:rsid w:val="00A62273"/>
    <w:rsid w:val="00A62BBC"/>
    <w:rsid w:val="00A63372"/>
    <w:rsid w:val="00A64E12"/>
    <w:rsid w:val="00A66160"/>
    <w:rsid w:val="00A67496"/>
    <w:rsid w:val="00A7095A"/>
    <w:rsid w:val="00A734E3"/>
    <w:rsid w:val="00A74B56"/>
    <w:rsid w:val="00A768BE"/>
    <w:rsid w:val="00A76DCC"/>
    <w:rsid w:val="00A81DB8"/>
    <w:rsid w:val="00A83F22"/>
    <w:rsid w:val="00A91486"/>
    <w:rsid w:val="00A919A4"/>
    <w:rsid w:val="00A92802"/>
    <w:rsid w:val="00A9316C"/>
    <w:rsid w:val="00A942E1"/>
    <w:rsid w:val="00A96C5E"/>
    <w:rsid w:val="00AA1131"/>
    <w:rsid w:val="00AA1B18"/>
    <w:rsid w:val="00AA4617"/>
    <w:rsid w:val="00AA48B4"/>
    <w:rsid w:val="00AA63D4"/>
    <w:rsid w:val="00AA6E37"/>
    <w:rsid w:val="00AA7F49"/>
    <w:rsid w:val="00AB116E"/>
    <w:rsid w:val="00AB166A"/>
    <w:rsid w:val="00AB274A"/>
    <w:rsid w:val="00AB4D78"/>
    <w:rsid w:val="00AB6F28"/>
    <w:rsid w:val="00AC0317"/>
    <w:rsid w:val="00AC60AC"/>
    <w:rsid w:val="00AC70DE"/>
    <w:rsid w:val="00AD0413"/>
    <w:rsid w:val="00AD1026"/>
    <w:rsid w:val="00AD767B"/>
    <w:rsid w:val="00AE09B6"/>
    <w:rsid w:val="00AE3608"/>
    <w:rsid w:val="00AE3CC0"/>
    <w:rsid w:val="00AE6280"/>
    <w:rsid w:val="00AE6E4B"/>
    <w:rsid w:val="00AF032A"/>
    <w:rsid w:val="00AF2569"/>
    <w:rsid w:val="00AF3B06"/>
    <w:rsid w:val="00AF6522"/>
    <w:rsid w:val="00AF6562"/>
    <w:rsid w:val="00AF7DD4"/>
    <w:rsid w:val="00B0313A"/>
    <w:rsid w:val="00B03BD4"/>
    <w:rsid w:val="00B04650"/>
    <w:rsid w:val="00B04BC7"/>
    <w:rsid w:val="00B052C2"/>
    <w:rsid w:val="00B06004"/>
    <w:rsid w:val="00B064CE"/>
    <w:rsid w:val="00B07F88"/>
    <w:rsid w:val="00B10990"/>
    <w:rsid w:val="00B13F5D"/>
    <w:rsid w:val="00B1457F"/>
    <w:rsid w:val="00B14A93"/>
    <w:rsid w:val="00B159B8"/>
    <w:rsid w:val="00B15BE7"/>
    <w:rsid w:val="00B169B0"/>
    <w:rsid w:val="00B17526"/>
    <w:rsid w:val="00B20CA9"/>
    <w:rsid w:val="00B210B8"/>
    <w:rsid w:val="00B220B1"/>
    <w:rsid w:val="00B227CC"/>
    <w:rsid w:val="00B2460B"/>
    <w:rsid w:val="00B25BE3"/>
    <w:rsid w:val="00B30193"/>
    <w:rsid w:val="00B3094C"/>
    <w:rsid w:val="00B309A2"/>
    <w:rsid w:val="00B32932"/>
    <w:rsid w:val="00B331EA"/>
    <w:rsid w:val="00B3388D"/>
    <w:rsid w:val="00B34228"/>
    <w:rsid w:val="00B35063"/>
    <w:rsid w:val="00B36168"/>
    <w:rsid w:val="00B373AA"/>
    <w:rsid w:val="00B37E28"/>
    <w:rsid w:val="00B40C15"/>
    <w:rsid w:val="00B41059"/>
    <w:rsid w:val="00B410DF"/>
    <w:rsid w:val="00B42CD2"/>
    <w:rsid w:val="00B440B8"/>
    <w:rsid w:val="00B44A5B"/>
    <w:rsid w:val="00B44ABF"/>
    <w:rsid w:val="00B45861"/>
    <w:rsid w:val="00B46C64"/>
    <w:rsid w:val="00B5094D"/>
    <w:rsid w:val="00B528EB"/>
    <w:rsid w:val="00B5331F"/>
    <w:rsid w:val="00B54243"/>
    <w:rsid w:val="00B62DD1"/>
    <w:rsid w:val="00B6523E"/>
    <w:rsid w:val="00B668C4"/>
    <w:rsid w:val="00B672E6"/>
    <w:rsid w:val="00B67998"/>
    <w:rsid w:val="00B71E29"/>
    <w:rsid w:val="00B72D0F"/>
    <w:rsid w:val="00B76D81"/>
    <w:rsid w:val="00B8038A"/>
    <w:rsid w:val="00B814AC"/>
    <w:rsid w:val="00B81B70"/>
    <w:rsid w:val="00B82558"/>
    <w:rsid w:val="00B82637"/>
    <w:rsid w:val="00B83966"/>
    <w:rsid w:val="00B8406C"/>
    <w:rsid w:val="00B90993"/>
    <w:rsid w:val="00B960D1"/>
    <w:rsid w:val="00B96AF0"/>
    <w:rsid w:val="00B971B3"/>
    <w:rsid w:val="00B97C4F"/>
    <w:rsid w:val="00BA0BDB"/>
    <w:rsid w:val="00BA0FCA"/>
    <w:rsid w:val="00BA0FE8"/>
    <w:rsid w:val="00BA446A"/>
    <w:rsid w:val="00BA77D6"/>
    <w:rsid w:val="00BB20CB"/>
    <w:rsid w:val="00BB3D18"/>
    <w:rsid w:val="00BB5B99"/>
    <w:rsid w:val="00BC02C0"/>
    <w:rsid w:val="00BC06BA"/>
    <w:rsid w:val="00BC073A"/>
    <w:rsid w:val="00BC0A5B"/>
    <w:rsid w:val="00BC0D4C"/>
    <w:rsid w:val="00BC1AE5"/>
    <w:rsid w:val="00BC2BE4"/>
    <w:rsid w:val="00BC31EC"/>
    <w:rsid w:val="00BC3A08"/>
    <w:rsid w:val="00BC5DAD"/>
    <w:rsid w:val="00BD180F"/>
    <w:rsid w:val="00BD1AB2"/>
    <w:rsid w:val="00BD21C7"/>
    <w:rsid w:val="00BD258B"/>
    <w:rsid w:val="00BD5659"/>
    <w:rsid w:val="00BD796F"/>
    <w:rsid w:val="00BE03F1"/>
    <w:rsid w:val="00BE0A13"/>
    <w:rsid w:val="00BE1914"/>
    <w:rsid w:val="00BE2EE8"/>
    <w:rsid w:val="00BE5627"/>
    <w:rsid w:val="00BF06B7"/>
    <w:rsid w:val="00BF257E"/>
    <w:rsid w:val="00BF348D"/>
    <w:rsid w:val="00BF4A08"/>
    <w:rsid w:val="00BF4F5C"/>
    <w:rsid w:val="00C004D0"/>
    <w:rsid w:val="00C00F1A"/>
    <w:rsid w:val="00C01A56"/>
    <w:rsid w:val="00C0229B"/>
    <w:rsid w:val="00C0542F"/>
    <w:rsid w:val="00C1195C"/>
    <w:rsid w:val="00C12BE1"/>
    <w:rsid w:val="00C145C0"/>
    <w:rsid w:val="00C15240"/>
    <w:rsid w:val="00C21070"/>
    <w:rsid w:val="00C228C3"/>
    <w:rsid w:val="00C2686A"/>
    <w:rsid w:val="00C274EB"/>
    <w:rsid w:val="00C31B32"/>
    <w:rsid w:val="00C321E7"/>
    <w:rsid w:val="00C34FEB"/>
    <w:rsid w:val="00C4214B"/>
    <w:rsid w:val="00C50D03"/>
    <w:rsid w:val="00C5539C"/>
    <w:rsid w:val="00C564FA"/>
    <w:rsid w:val="00C575F8"/>
    <w:rsid w:val="00C6120B"/>
    <w:rsid w:val="00C639BC"/>
    <w:rsid w:val="00C65566"/>
    <w:rsid w:val="00C720DA"/>
    <w:rsid w:val="00C727C7"/>
    <w:rsid w:val="00C72F21"/>
    <w:rsid w:val="00C74C89"/>
    <w:rsid w:val="00C77CDC"/>
    <w:rsid w:val="00C809D6"/>
    <w:rsid w:val="00C830ED"/>
    <w:rsid w:val="00C836E1"/>
    <w:rsid w:val="00C841D6"/>
    <w:rsid w:val="00C86D06"/>
    <w:rsid w:val="00C87EA5"/>
    <w:rsid w:val="00C9021E"/>
    <w:rsid w:val="00C954C2"/>
    <w:rsid w:val="00C9600C"/>
    <w:rsid w:val="00C96257"/>
    <w:rsid w:val="00CA068E"/>
    <w:rsid w:val="00CA09F4"/>
    <w:rsid w:val="00CA0A1E"/>
    <w:rsid w:val="00CA160B"/>
    <w:rsid w:val="00CA6AAC"/>
    <w:rsid w:val="00CA7232"/>
    <w:rsid w:val="00CB0D98"/>
    <w:rsid w:val="00CB3C11"/>
    <w:rsid w:val="00CB3FE9"/>
    <w:rsid w:val="00CB53E2"/>
    <w:rsid w:val="00CB59F9"/>
    <w:rsid w:val="00CB620C"/>
    <w:rsid w:val="00CC13DF"/>
    <w:rsid w:val="00CC1A71"/>
    <w:rsid w:val="00CC1E01"/>
    <w:rsid w:val="00CC1EC8"/>
    <w:rsid w:val="00CC30AC"/>
    <w:rsid w:val="00CC5BCC"/>
    <w:rsid w:val="00CC6A62"/>
    <w:rsid w:val="00CC707B"/>
    <w:rsid w:val="00CD10AD"/>
    <w:rsid w:val="00CD1DCD"/>
    <w:rsid w:val="00CD5646"/>
    <w:rsid w:val="00CD57B6"/>
    <w:rsid w:val="00CD6032"/>
    <w:rsid w:val="00CD7246"/>
    <w:rsid w:val="00CE112F"/>
    <w:rsid w:val="00CE130C"/>
    <w:rsid w:val="00CE5FE7"/>
    <w:rsid w:val="00CE72D1"/>
    <w:rsid w:val="00CE7C19"/>
    <w:rsid w:val="00CF3021"/>
    <w:rsid w:val="00CF4099"/>
    <w:rsid w:val="00CF4121"/>
    <w:rsid w:val="00CF590B"/>
    <w:rsid w:val="00D0116F"/>
    <w:rsid w:val="00D019DE"/>
    <w:rsid w:val="00D0295A"/>
    <w:rsid w:val="00D031F3"/>
    <w:rsid w:val="00D06B2C"/>
    <w:rsid w:val="00D0780C"/>
    <w:rsid w:val="00D139DA"/>
    <w:rsid w:val="00D1421C"/>
    <w:rsid w:val="00D1545A"/>
    <w:rsid w:val="00D154C1"/>
    <w:rsid w:val="00D155ED"/>
    <w:rsid w:val="00D2028C"/>
    <w:rsid w:val="00D20480"/>
    <w:rsid w:val="00D2308F"/>
    <w:rsid w:val="00D239C9"/>
    <w:rsid w:val="00D24728"/>
    <w:rsid w:val="00D25C07"/>
    <w:rsid w:val="00D309F4"/>
    <w:rsid w:val="00D3109E"/>
    <w:rsid w:val="00D42961"/>
    <w:rsid w:val="00D437F4"/>
    <w:rsid w:val="00D441D9"/>
    <w:rsid w:val="00D507F5"/>
    <w:rsid w:val="00D52A80"/>
    <w:rsid w:val="00D55050"/>
    <w:rsid w:val="00D550BA"/>
    <w:rsid w:val="00D568C0"/>
    <w:rsid w:val="00D57F1B"/>
    <w:rsid w:val="00D60146"/>
    <w:rsid w:val="00D61277"/>
    <w:rsid w:val="00D64EAC"/>
    <w:rsid w:val="00D67E5C"/>
    <w:rsid w:val="00D73E6F"/>
    <w:rsid w:val="00D74904"/>
    <w:rsid w:val="00D75E10"/>
    <w:rsid w:val="00D774FC"/>
    <w:rsid w:val="00D776E4"/>
    <w:rsid w:val="00D777A1"/>
    <w:rsid w:val="00D80FA8"/>
    <w:rsid w:val="00D81432"/>
    <w:rsid w:val="00D837F4"/>
    <w:rsid w:val="00D84181"/>
    <w:rsid w:val="00D84580"/>
    <w:rsid w:val="00D857B8"/>
    <w:rsid w:val="00D87FAF"/>
    <w:rsid w:val="00D905FE"/>
    <w:rsid w:val="00D92026"/>
    <w:rsid w:val="00D928C9"/>
    <w:rsid w:val="00D92CB9"/>
    <w:rsid w:val="00D92CD4"/>
    <w:rsid w:val="00D96C97"/>
    <w:rsid w:val="00DA0C87"/>
    <w:rsid w:val="00DA10AD"/>
    <w:rsid w:val="00DA479F"/>
    <w:rsid w:val="00DA4AEF"/>
    <w:rsid w:val="00DA63BE"/>
    <w:rsid w:val="00DA73AD"/>
    <w:rsid w:val="00DA746C"/>
    <w:rsid w:val="00DA76A3"/>
    <w:rsid w:val="00DA7E21"/>
    <w:rsid w:val="00DB41B2"/>
    <w:rsid w:val="00DB58C9"/>
    <w:rsid w:val="00DB658C"/>
    <w:rsid w:val="00DB7A13"/>
    <w:rsid w:val="00DC0BA2"/>
    <w:rsid w:val="00DC1B45"/>
    <w:rsid w:val="00DC2BF3"/>
    <w:rsid w:val="00DC40AC"/>
    <w:rsid w:val="00DC575F"/>
    <w:rsid w:val="00DD0614"/>
    <w:rsid w:val="00DD0AD1"/>
    <w:rsid w:val="00DD0AD8"/>
    <w:rsid w:val="00DD23D7"/>
    <w:rsid w:val="00DD32E5"/>
    <w:rsid w:val="00DD3DC0"/>
    <w:rsid w:val="00DD3DE1"/>
    <w:rsid w:val="00DD5E8B"/>
    <w:rsid w:val="00DD62C3"/>
    <w:rsid w:val="00DD6820"/>
    <w:rsid w:val="00DE1B51"/>
    <w:rsid w:val="00DE3B02"/>
    <w:rsid w:val="00DE54DF"/>
    <w:rsid w:val="00DE5FF8"/>
    <w:rsid w:val="00DE62A5"/>
    <w:rsid w:val="00DE65E1"/>
    <w:rsid w:val="00DE7518"/>
    <w:rsid w:val="00DF3431"/>
    <w:rsid w:val="00DF3B85"/>
    <w:rsid w:val="00DF4EE4"/>
    <w:rsid w:val="00DF5944"/>
    <w:rsid w:val="00DF5D8A"/>
    <w:rsid w:val="00DF6656"/>
    <w:rsid w:val="00DF6B38"/>
    <w:rsid w:val="00DF6DA1"/>
    <w:rsid w:val="00E00AA1"/>
    <w:rsid w:val="00E04555"/>
    <w:rsid w:val="00E05C11"/>
    <w:rsid w:val="00E07402"/>
    <w:rsid w:val="00E07BD5"/>
    <w:rsid w:val="00E12B69"/>
    <w:rsid w:val="00E158C1"/>
    <w:rsid w:val="00E1732D"/>
    <w:rsid w:val="00E1756D"/>
    <w:rsid w:val="00E17E98"/>
    <w:rsid w:val="00E20B50"/>
    <w:rsid w:val="00E24EDA"/>
    <w:rsid w:val="00E27816"/>
    <w:rsid w:val="00E3077F"/>
    <w:rsid w:val="00E30DED"/>
    <w:rsid w:val="00E31B45"/>
    <w:rsid w:val="00E31E09"/>
    <w:rsid w:val="00E33CF2"/>
    <w:rsid w:val="00E33F61"/>
    <w:rsid w:val="00E40A6E"/>
    <w:rsid w:val="00E42271"/>
    <w:rsid w:val="00E434AB"/>
    <w:rsid w:val="00E45806"/>
    <w:rsid w:val="00E512AC"/>
    <w:rsid w:val="00E54780"/>
    <w:rsid w:val="00E57844"/>
    <w:rsid w:val="00E60245"/>
    <w:rsid w:val="00E629F4"/>
    <w:rsid w:val="00E63C43"/>
    <w:rsid w:val="00E64662"/>
    <w:rsid w:val="00E66049"/>
    <w:rsid w:val="00E664F4"/>
    <w:rsid w:val="00E67EDE"/>
    <w:rsid w:val="00E70483"/>
    <w:rsid w:val="00E7142C"/>
    <w:rsid w:val="00E72B71"/>
    <w:rsid w:val="00E80041"/>
    <w:rsid w:val="00E800F5"/>
    <w:rsid w:val="00E857B6"/>
    <w:rsid w:val="00E85B87"/>
    <w:rsid w:val="00E8628E"/>
    <w:rsid w:val="00E9593E"/>
    <w:rsid w:val="00E96968"/>
    <w:rsid w:val="00EA0DCA"/>
    <w:rsid w:val="00EB1BDD"/>
    <w:rsid w:val="00EB2B1A"/>
    <w:rsid w:val="00EB37F8"/>
    <w:rsid w:val="00EB3B9F"/>
    <w:rsid w:val="00EB459F"/>
    <w:rsid w:val="00EB7A96"/>
    <w:rsid w:val="00EC205C"/>
    <w:rsid w:val="00EC419C"/>
    <w:rsid w:val="00EC5812"/>
    <w:rsid w:val="00EC5D1E"/>
    <w:rsid w:val="00ED26AA"/>
    <w:rsid w:val="00ED6A9A"/>
    <w:rsid w:val="00EE0BCC"/>
    <w:rsid w:val="00EE2CB8"/>
    <w:rsid w:val="00EE38B6"/>
    <w:rsid w:val="00EE3B4E"/>
    <w:rsid w:val="00EE4073"/>
    <w:rsid w:val="00EE6E02"/>
    <w:rsid w:val="00EE6E81"/>
    <w:rsid w:val="00EF52B8"/>
    <w:rsid w:val="00EF5943"/>
    <w:rsid w:val="00EF5F3B"/>
    <w:rsid w:val="00EF6ED3"/>
    <w:rsid w:val="00F005DC"/>
    <w:rsid w:val="00F02524"/>
    <w:rsid w:val="00F02A41"/>
    <w:rsid w:val="00F03DC5"/>
    <w:rsid w:val="00F04137"/>
    <w:rsid w:val="00F04DC8"/>
    <w:rsid w:val="00F06404"/>
    <w:rsid w:val="00F11500"/>
    <w:rsid w:val="00F11958"/>
    <w:rsid w:val="00F11CD5"/>
    <w:rsid w:val="00F141DD"/>
    <w:rsid w:val="00F15EE8"/>
    <w:rsid w:val="00F17D1A"/>
    <w:rsid w:val="00F202FE"/>
    <w:rsid w:val="00F228E8"/>
    <w:rsid w:val="00F30362"/>
    <w:rsid w:val="00F30D90"/>
    <w:rsid w:val="00F31509"/>
    <w:rsid w:val="00F323CE"/>
    <w:rsid w:val="00F34EE4"/>
    <w:rsid w:val="00F365CD"/>
    <w:rsid w:val="00F36DB6"/>
    <w:rsid w:val="00F378DE"/>
    <w:rsid w:val="00F37DE2"/>
    <w:rsid w:val="00F40209"/>
    <w:rsid w:val="00F41EDC"/>
    <w:rsid w:val="00F430FD"/>
    <w:rsid w:val="00F436B2"/>
    <w:rsid w:val="00F43E14"/>
    <w:rsid w:val="00F4440D"/>
    <w:rsid w:val="00F4538E"/>
    <w:rsid w:val="00F4680C"/>
    <w:rsid w:val="00F5103F"/>
    <w:rsid w:val="00F52D74"/>
    <w:rsid w:val="00F55183"/>
    <w:rsid w:val="00F55D98"/>
    <w:rsid w:val="00F5625E"/>
    <w:rsid w:val="00F5627A"/>
    <w:rsid w:val="00F56D60"/>
    <w:rsid w:val="00F57778"/>
    <w:rsid w:val="00F61576"/>
    <w:rsid w:val="00F615DF"/>
    <w:rsid w:val="00F61720"/>
    <w:rsid w:val="00F65379"/>
    <w:rsid w:val="00F66220"/>
    <w:rsid w:val="00F664C8"/>
    <w:rsid w:val="00F71F70"/>
    <w:rsid w:val="00F74F71"/>
    <w:rsid w:val="00F76DBC"/>
    <w:rsid w:val="00F82BE9"/>
    <w:rsid w:val="00F87AD2"/>
    <w:rsid w:val="00F92359"/>
    <w:rsid w:val="00F9362D"/>
    <w:rsid w:val="00F94D12"/>
    <w:rsid w:val="00F95CD1"/>
    <w:rsid w:val="00FA115E"/>
    <w:rsid w:val="00FA1B3E"/>
    <w:rsid w:val="00FA2C79"/>
    <w:rsid w:val="00FA34A4"/>
    <w:rsid w:val="00FA3DB5"/>
    <w:rsid w:val="00FA49D4"/>
    <w:rsid w:val="00FA5D8C"/>
    <w:rsid w:val="00FA64C1"/>
    <w:rsid w:val="00FA6BC9"/>
    <w:rsid w:val="00FA6C1C"/>
    <w:rsid w:val="00FA7EF8"/>
    <w:rsid w:val="00FB0E25"/>
    <w:rsid w:val="00FB2CEC"/>
    <w:rsid w:val="00FB5D89"/>
    <w:rsid w:val="00FB7A48"/>
    <w:rsid w:val="00FC1177"/>
    <w:rsid w:val="00FC3A03"/>
    <w:rsid w:val="00FC54B1"/>
    <w:rsid w:val="00FC67F2"/>
    <w:rsid w:val="00FC6EE5"/>
    <w:rsid w:val="00FD1986"/>
    <w:rsid w:val="00FD59FD"/>
    <w:rsid w:val="00FE064E"/>
    <w:rsid w:val="00FE4B38"/>
    <w:rsid w:val="00FE511E"/>
    <w:rsid w:val="00FF0727"/>
    <w:rsid w:val="00FF15E2"/>
    <w:rsid w:val="00FF1C0C"/>
    <w:rsid w:val="00FF49C5"/>
    <w:rsid w:val="00FF58AD"/>
    <w:rsid w:val="00FF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390F7C9"/>
  <w15:docId w15:val="{19ACEF7D-0AC1-4C51-B3FB-1F77B8A65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26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126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9126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9126F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9126FE"/>
  </w:style>
  <w:style w:type="table" w:styleId="a8">
    <w:name w:val="Table Grid"/>
    <w:basedOn w:val="a1"/>
    <w:uiPriority w:val="59"/>
    <w:rsid w:val="00912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92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20C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063F8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5C79AD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32790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27903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27903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2790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27903"/>
    <w:rPr>
      <w:b/>
      <w:bCs/>
      <w:sz w:val="20"/>
      <w:szCs w:val="20"/>
    </w:rPr>
  </w:style>
  <w:style w:type="table" w:customStyle="1" w:styleId="1">
    <w:name w:val="Сетка таблицы1"/>
    <w:basedOn w:val="a1"/>
    <w:next w:val="a8"/>
    <w:uiPriority w:val="59"/>
    <w:rsid w:val="009A29B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96CE5-FC2B-4DA9-9E18-4B04D5FDE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Наружная Екатерина Александровна</dc:creator>
  <cp:lastModifiedBy>Соколова Е.А.</cp:lastModifiedBy>
  <cp:revision>20</cp:revision>
  <cp:lastPrinted>2013-04-09T06:28:00Z</cp:lastPrinted>
  <dcterms:created xsi:type="dcterms:W3CDTF">2022-03-11T07:36:00Z</dcterms:created>
  <dcterms:modified xsi:type="dcterms:W3CDTF">2023-04-26T11:11:00Z</dcterms:modified>
</cp:coreProperties>
</file>