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2C" w:rsidRDefault="00443D2C" w:rsidP="00443D2C">
      <w:pPr>
        <w:pStyle w:val="a3"/>
        <w:shd w:val="clear" w:color="auto" w:fill="FFFFFF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Статья в газете «</w:t>
      </w:r>
      <w:r>
        <w:rPr>
          <w:rFonts w:ascii="Times New Roman" w:hAnsi="Times New Roman"/>
          <w:b/>
          <w:color w:val="auto"/>
          <w:sz w:val="28"/>
          <w:szCs w:val="28"/>
        </w:rPr>
        <w:t>Вольная Кубань»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43D2C" w:rsidRPr="00CE4C78" w:rsidRDefault="00443D2C" w:rsidP="00443D2C">
      <w:pPr>
        <w:pStyle w:val="a3"/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4C78">
        <w:rPr>
          <w:rFonts w:ascii="Times New Roman" w:hAnsi="Times New Roman"/>
          <w:b/>
          <w:color w:val="auto"/>
          <w:sz w:val="28"/>
          <w:szCs w:val="28"/>
        </w:rPr>
        <w:t>от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5405E">
        <w:rPr>
          <w:rFonts w:ascii="Times New Roman" w:hAnsi="Times New Roman"/>
          <w:b/>
          <w:color w:val="auto"/>
          <w:sz w:val="28"/>
          <w:szCs w:val="28"/>
        </w:rPr>
        <w:t>3</w:t>
      </w:r>
      <w:r w:rsidRPr="00CE4C78">
        <w:rPr>
          <w:rFonts w:ascii="Times New Roman" w:hAnsi="Times New Roman"/>
          <w:b/>
          <w:color w:val="auto"/>
          <w:sz w:val="28"/>
          <w:szCs w:val="28"/>
        </w:rPr>
        <w:t xml:space="preserve"> октября 2012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г.</w:t>
      </w:r>
      <w:r w:rsidRPr="00CE4C78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в рубрике Экономика</w:t>
      </w:r>
    </w:p>
    <w:p w:rsidR="00443D2C" w:rsidRDefault="00443D2C" w:rsidP="00443D2C"/>
    <w:p w:rsidR="00443D2C" w:rsidRPr="00443D2C" w:rsidRDefault="00443D2C" w:rsidP="00443D2C">
      <w:pPr>
        <w:jc w:val="center"/>
        <w:rPr>
          <w:sz w:val="28"/>
          <w:szCs w:val="28"/>
        </w:rPr>
      </w:pPr>
      <w:r w:rsidRPr="00443D2C">
        <w:rPr>
          <w:sz w:val="28"/>
          <w:szCs w:val="28"/>
        </w:rPr>
        <w:t>Актуальная тема</w:t>
      </w:r>
      <w:r w:rsidRPr="00443D2C">
        <w:rPr>
          <w:sz w:val="28"/>
          <w:szCs w:val="28"/>
        </w:rPr>
        <w:br/>
      </w:r>
      <w:r w:rsidRPr="00443D2C">
        <w:rPr>
          <w:sz w:val="28"/>
          <w:szCs w:val="28"/>
        </w:rPr>
        <w:br/>
        <w:t>Контролеры — особая сила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b/>
          <w:bCs/>
          <w:i/>
          <w:iCs/>
          <w:sz w:val="28"/>
          <w:szCs w:val="28"/>
        </w:rPr>
        <w:t xml:space="preserve">В Краснодаре состоялось III общее собрание представительства Союза муниципальных контрольно-счетных органов в Южном федеральном округе. Контролеры подвели итоги работы за год, прошедший со дня вступления в силу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443D2C" w:rsidRPr="00443D2C" w:rsidRDefault="00443D2C" w:rsidP="00443D2C">
      <w:pPr>
        <w:jc w:val="both"/>
        <w:rPr>
          <w:sz w:val="28"/>
          <w:szCs w:val="28"/>
        </w:rPr>
      </w:pPr>
      <w:r w:rsidRPr="00443D2C">
        <w:rPr>
          <w:sz w:val="28"/>
          <w:szCs w:val="28"/>
        </w:rPr>
        <w:t>На позитивной волне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Началось собрание по традиции с исполнения гимнов России, Кубани, Краснодара и… контрольно-счетных органов. Слова к последнему написал председатель краевой палаты Николай Панченко. Строчки из него стали лейтмотивом всего мероприятия: 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i/>
          <w:iCs/>
          <w:sz w:val="28"/>
          <w:szCs w:val="28"/>
        </w:rPr>
        <w:t>Контролеры — особая сила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i/>
          <w:iCs/>
          <w:sz w:val="28"/>
          <w:szCs w:val="28"/>
        </w:rPr>
        <w:t>Одержимых, надежных людей,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443D2C">
        <w:rPr>
          <w:i/>
          <w:iCs/>
          <w:sz w:val="28"/>
          <w:szCs w:val="28"/>
        </w:rPr>
        <w:t>Пресекающих</w:t>
      </w:r>
      <w:proofErr w:type="gramEnd"/>
      <w:r w:rsidRPr="00443D2C">
        <w:rPr>
          <w:i/>
          <w:iCs/>
          <w:sz w:val="28"/>
          <w:szCs w:val="28"/>
        </w:rPr>
        <w:t xml:space="preserve"> смело, со знанием дела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i/>
          <w:iCs/>
          <w:sz w:val="28"/>
          <w:szCs w:val="28"/>
        </w:rPr>
        <w:t xml:space="preserve">Самых разных </w:t>
      </w:r>
      <w:proofErr w:type="gramStart"/>
      <w:r w:rsidRPr="00443D2C">
        <w:rPr>
          <w:i/>
          <w:iCs/>
          <w:sz w:val="28"/>
          <w:szCs w:val="28"/>
        </w:rPr>
        <w:t>хапуг</w:t>
      </w:r>
      <w:proofErr w:type="gramEnd"/>
      <w:r w:rsidRPr="00443D2C">
        <w:rPr>
          <w:i/>
          <w:iCs/>
          <w:sz w:val="28"/>
          <w:szCs w:val="28"/>
        </w:rPr>
        <w:t xml:space="preserve"> и рвачей. 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Приветствуя гостей из ЮФО, глава города Владимир Евланов выразил надежду, что эта деловая встреча поспособствует пополнению краснодарской казны.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Говоря о наполняемости местного бюджета, мэр озвучил следующие цифры: за десять лет собственные доходы городской казны увеличились с двух до двенадцати миллиардов рублей. Прогнозируется, что в следующем году поступления в местный бюджет возрастут еще на 1,5 миллиарда рублей. Тем не </w:t>
      </w:r>
      <w:proofErr w:type="gramStart"/>
      <w:r w:rsidRPr="00443D2C">
        <w:rPr>
          <w:sz w:val="28"/>
          <w:szCs w:val="28"/>
        </w:rPr>
        <w:t>менее</w:t>
      </w:r>
      <w:proofErr w:type="gramEnd"/>
      <w:r w:rsidRPr="00443D2C">
        <w:rPr>
          <w:sz w:val="28"/>
          <w:szCs w:val="28"/>
        </w:rPr>
        <w:t xml:space="preserve"> он подчеркнул: имеющихся средств для решения всех социально важных задач у муниципалитета пока недостаточно, и в этой ситуации деятельность контрольных органов приобретает особую актуальность. 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Оценку деятельности контрольно-счетной палаты Краснодара в своем выступлении дала председатель гордумы Вера Галушко, напомнив о том, что данная структура была создана около двух лет назад решением городских парламентариев и сегодня проходит этап становления. 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lastRenderedPageBreak/>
        <w:t xml:space="preserve">— Все решения городским парламентом принимаются с учетом замечаний и предложений контрольно-счетной палаты, — подчеркнула спикер. </w:t>
      </w:r>
    </w:p>
    <w:p w:rsidR="00443D2C" w:rsidRPr="00443D2C" w:rsidRDefault="00443D2C" w:rsidP="00443D2C">
      <w:pPr>
        <w:jc w:val="both"/>
        <w:rPr>
          <w:sz w:val="28"/>
          <w:szCs w:val="28"/>
        </w:rPr>
      </w:pPr>
      <w:r w:rsidRPr="00443D2C">
        <w:rPr>
          <w:sz w:val="28"/>
          <w:szCs w:val="28"/>
        </w:rPr>
        <w:t>Не числом, а уменьем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Председатель представительства Союза муниципальных контрольно-счетных органов в Южном федеральном округе, председатель контрольно-счетной палаты Волгограда Владимир </w:t>
      </w:r>
      <w:proofErr w:type="spellStart"/>
      <w:r w:rsidRPr="00443D2C">
        <w:rPr>
          <w:sz w:val="28"/>
          <w:szCs w:val="28"/>
        </w:rPr>
        <w:t>Гордин</w:t>
      </w:r>
      <w:proofErr w:type="spellEnd"/>
      <w:r w:rsidRPr="00443D2C">
        <w:rPr>
          <w:sz w:val="28"/>
          <w:szCs w:val="28"/>
        </w:rPr>
        <w:t xml:space="preserve"> рассказал о состоянии муниципального финансового контроля в Южном федеральном округе. Становление этого процесса происходит сложно. Некоторые из проблем невозможно решить сиюминутно, требуется определенный промежуток времени для их решения.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Многие вопросы можно снять уже в ближайшей перспективе, выработав единую позицию на всех уровнях власти с учетом мнения сообщества финансовых контролеров. 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В своем докладе он коснулся деятельности Союза МКСО в Южном федеральном округе, в состав которого входят шесть субъектов Российской Федерации: Адыгея, Калмыкия, Кубань, Астраханская, Волгоградская и Ростовская области. Владимир </w:t>
      </w:r>
      <w:proofErr w:type="spellStart"/>
      <w:r w:rsidRPr="00443D2C">
        <w:rPr>
          <w:sz w:val="28"/>
          <w:szCs w:val="28"/>
        </w:rPr>
        <w:t>Гордин</w:t>
      </w:r>
      <w:proofErr w:type="spellEnd"/>
      <w:r w:rsidRPr="00443D2C">
        <w:rPr>
          <w:sz w:val="28"/>
          <w:szCs w:val="28"/>
        </w:rPr>
        <w:t xml:space="preserve"> привел следующие цифры. В ЮФО контрольно-счетные палаты созданы в 67 процентах городских округов (по России — 85 процентов), в 67 процентах муниципальных районов (в РФ — 61 процент).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— Наши показатели неидеальны, но при этом стоит отметить, что 78 процентов функционирующих контрольно-счетных органов в нашем округе имеют статус юридического лица — это наивысший показатель по стране, и к этому мы должны стремиться и в дальнейшем, — отметил председатель Союза. 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443D2C">
        <w:rPr>
          <w:sz w:val="28"/>
          <w:szCs w:val="28"/>
        </w:rPr>
        <w:t>Кстати, председатель Ассоциации контрольно-счетных органов Российской Федерации Сергей Степашин считает, что не нужно стремиться создавать контрольно-счетные органы в каждом городском и в каждом сельском поселении, необходимо «...не огромное число раздробленных муниципальных образований, не нагромождение излишних административных органов, не механическое увеличение числа слабых контрольных органов, а сильная, дееспособная система, которая наделена соответствующими полномочиями, квалификацией и, что самое главное, ресурсами».</w:t>
      </w:r>
      <w:proofErr w:type="gramEnd"/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Положительные тенденции в развитии и становлении муниципальных контрольно-счетных органов, принципы взаимодействия с прокуратурой, необходимость корректировки законодательства осветил ответственный секретарь президиума Ассоциации контрольно-счетных органов России Николай Столяров. В продолжение темы о количестве контролеров он привел цифры. В стране всего семь процентов муниципалитетов самодостаточны, остальные — существуют за счет дотаций из центра. Чем они управляют? Пришло время менять закон о местном самоуправлении.</w:t>
      </w:r>
    </w:p>
    <w:p w:rsidR="00443D2C" w:rsidRPr="00443D2C" w:rsidRDefault="00443D2C" w:rsidP="00443D2C">
      <w:pPr>
        <w:jc w:val="both"/>
        <w:rPr>
          <w:sz w:val="28"/>
          <w:szCs w:val="28"/>
        </w:rPr>
      </w:pPr>
      <w:r w:rsidRPr="00443D2C">
        <w:rPr>
          <w:sz w:val="28"/>
          <w:szCs w:val="28"/>
        </w:rPr>
        <w:lastRenderedPageBreak/>
        <w:t>В основе — взаимодействие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Далее обсуждение продолжилось в формате «круглого стола». Председатель Краснодарской контрольно-счетной палаты Людмила </w:t>
      </w:r>
      <w:proofErr w:type="spellStart"/>
      <w:r w:rsidRPr="00443D2C">
        <w:rPr>
          <w:sz w:val="28"/>
          <w:szCs w:val="28"/>
        </w:rPr>
        <w:t>Балашева</w:t>
      </w:r>
      <w:proofErr w:type="spellEnd"/>
      <w:r w:rsidRPr="00443D2C">
        <w:rPr>
          <w:sz w:val="28"/>
          <w:szCs w:val="28"/>
        </w:rPr>
        <w:t xml:space="preserve"> поделилась практикой взаимодействия с органами местного самоуправления, государственными и правоохранительными органами.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В соответствии с общемировой тенденцией у нас в России все больше применяются программно-целевые принципы формирования и исполнения бюджета. 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Уже с 2013 года большая часть бюджетных расходов будет исполняться в рамках государственных программ. Поскольку каждая программа должна иметь четкие критерии эффективности, это дает возможность контрольным органам соотнести бюджетные расходы с их общественно значимым результатом.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Еще Петр I строго потребовал от Сената «смотреть во всем государстве расходов и </w:t>
      </w:r>
      <w:proofErr w:type="gramStart"/>
      <w:r w:rsidRPr="00443D2C">
        <w:rPr>
          <w:sz w:val="28"/>
          <w:szCs w:val="28"/>
        </w:rPr>
        <w:t>ненужные</w:t>
      </w:r>
      <w:proofErr w:type="gramEnd"/>
      <w:r w:rsidRPr="00443D2C">
        <w:rPr>
          <w:sz w:val="28"/>
          <w:szCs w:val="28"/>
        </w:rPr>
        <w:t xml:space="preserve">, а особливо напрасные отставить». Вот эта фраза про «ненужные, а особливо напрасные» расходы является очень важной для понимания разницы между простым внутренним самоконтролем исполнительной власти, когда требуется проверить, нет ли воровства, и тем, что мы теперь называем внешним независимым публичным контролем. Такой контроль направлен на деятельность самих органов исполнительной власти, он призван обеспечить проверку законности и эффективности финансового управления муниципальным </w:t>
      </w:r>
      <w:proofErr w:type="gramStart"/>
      <w:r w:rsidRPr="00443D2C">
        <w:rPr>
          <w:sz w:val="28"/>
          <w:szCs w:val="28"/>
        </w:rPr>
        <w:t>образованием</w:t>
      </w:r>
      <w:proofErr w:type="gramEnd"/>
      <w:r w:rsidRPr="00443D2C">
        <w:rPr>
          <w:sz w:val="28"/>
          <w:szCs w:val="28"/>
        </w:rPr>
        <w:t xml:space="preserve"> и влечет ответственность власти перед обществом.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В нормальной практике системы внутреннего и внешнего контроля не противостоят друг другу, потому что каждый работает в пределах своих полномочий. Более того, они обязаны тесно взаимодействовать, потому что это позволяет более эффективно использовать имеющиеся ресурсы, не </w:t>
      </w:r>
      <w:proofErr w:type="gramStart"/>
      <w:r w:rsidRPr="00443D2C">
        <w:rPr>
          <w:sz w:val="28"/>
          <w:szCs w:val="28"/>
        </w:rPr>
        <w:t>тратя их на дублирование функций друг друга</w:t>
      </w:r>
      <w:proofErr w:type="gramEnd"/>
      <w:r w:rsidRPr="00443D2C">
        <w:rPr>
          <w:sz w:val="28"/>
          <w:szCs w:val="28"/>
        </w:rPr>
        <w:t>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Взаимодействие с органами местного самоуправления в Краснодаре налажено, кадровую основу контрольно-счетной палаты города составляют специалисты контрольно-ревизионного отдела департамента финансов, проработавшие на ниве муниципального финансового контроля более десяти лет. Они хорошо знают и бюджетную сеть, и проблемы города. Между этими органами заключено соглашение о совместной деятельности. 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Людмила Ивановна привела несколько примеров. Так, при проверке УКС в 2011 году за КСП были вопросы проверки целевого и эффективного использования средств местного бюджета, выделенных учреждению, за КРО — вопросы проверки исполнения собственной сметы и контрольные обмеры объектов, поскольку в КРО имеется группа строителей.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lastRenderedPageBreak/>
        <w:t>В 2012 году провели совместную проверку городских парков. Специалисты КРО сделали инвентаризацию объектов муниципальной собственности, работники КСП проверили полноту отражения их в учете предприятий и реестре муниципальной собственности, законность нахождения объектов на территории парков и правильности определения кадастровой оценки земельных участков. Четкое распределение обязанностей значительно ускорило проверку, полученный материал в силу более широких полномочий КСП в области осуществления контроля не только за законностью, результативностью использования средств местного бюджета, но и за соблюдением установленного порядка управления и распоряжения имуществом дал более полное понимание вектора в их экономическом развитии.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Всего в 2011 году контрольно-счетная палата Краснодара провела 96 мероприятий, из них 31 </w:t>
      </w:r>
      <w:proofErr w:type="gramStart"/>
      <w:r w:rsidRPr="00443D2C">
        <w:rPr>
          <w:sz w:val="28"/>
          <w:szCs w:val="28"/>
        </w:rPr>
        <w:t>контрольно-ревизионное</w:t>
      </w:r>
      <w:proofErr w:type="gramEnd"/>
      <w:r w:rsidRPr="00443D2C">
        <w:rPr>
          <w:sz w:val="28"/>
          <w:szCs w:val="28"/>
        </w:rPr>
        <w:t xml:space="preserve"> (проверено 35 объектов), 13 экспертно-аналитических и 52 аналитических (по 8 предметам экспертиз и анализа).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По запросам и обращениям, поступившим в контрольно-счетную палату, проведено 12 внеплановых мероприятий, из них 3 — по обращениям депутатов городской Думы Краснодара, 8 — по обращениям граждан, 1 — по поручению прокуратуры города Краснодара.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Результаты всех контрольно-ревизионных мероприятий доведены до сведения руководителей объектов проверки в виде представлений и информационных писем с указанием предложений и рекомендаций, направленных на устранение выявленных замечаний и нарушений.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Наиболее значимые результаты контрольных и экспертно-аналитических мероприятий докладывались главе муниципального образования город Краснодар, председателю городской Думы Краснодара, а также на рабочих совещаниях с курирующими заместителями главы муниципального образования город Краснодар и руководителями отраслевых (функциональных) органов местного самоуправления. По итогам таких совещаний уточняются задачи каждого органа, составляется план мероприятий, который ставится на контроль в КСП до полного их выполнения. Спустя 6—8 месяцев КСП выходит на проверку фактического устранения нарушений. Коэффициент экономической эффективности как соотношение объема денежных средств, восстановленных в бюджеты, к общей численности сотрудников контрольно-счетных органов — 3,2 миллиона рублей на человека.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В 2012 году КСП Краснодарского края проведена совместная проверка с КСП Краснодара краевой программы «Краснодару — столичный облик», при которой городской КСП поручена проверка строительства и капитального ремонта дорог. Это мероприятие в стадии завершения.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lastRenderedPageBreak/>
        <w:t>Одной из форм реализации результатов контрольных мероприятий является передача материалов проверок в правоохранительные органы.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За 2011 год и истекший период 2012 года в правоохранительные органы в соответствии с заключенным соглашением направлено 30 материалов проверок и 1 экспертно-аналитическое мероприятие, из них в прокуратуру города — 30, в УФСБ по краю — 2, в органы полиции — 9. Также по поручению правоохранительных органов проведено 7 проверок (6 по обращениям прокуратуры города и округов, 1 — УФСБ по краю).</w:t>
      </w:r>
    </w:p>
    <w:p w:rsidR="00443D2C" w:rsidRPr="00443D2C" w:rsidRDefault="00443D2C" w:rsidP="00443D2C">
      <w:pPr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Бюджет должен быть прозрачным 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Система организации контроля, с одной стороны, должна быть взаимоувязанной с системой организации бюджетного процесса в целом, а с другой стороны — преобразования в бюджетном процессе должны обеспечивать прозрачность и подконтрольность.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>Эффективно работающий государственный аудит — это своеобразный страховочный механизм для будущих поколений россиян. Потому что для государственного аудита важнейшей является задача сохранения и приумножения общественного богатства.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К числу основных задач госконтроля следует отнести: проверку исполнения требований, а также решений, принимаемых органами управления и их должностными лицами, — профилактику и пресечение нарушений государственной, в том числе служебной дисциплины, изучение причин, а также разработку мер по устранению таких нарушений </w:t>
      </w:r>
      <w:proofErr w:type="gramStart"/>
      <w:r w:rsidRPr="00443D2C">
        <w:rPr>
          <w:sz w:val="28"/>
          <w:szCs w:val="28"/>
        </w:rPr>
        <w:t>и</w:t>
      </w:r>
      <w:proofErr w:type="gramEnd"/>
      <w:r w:rsidRPr="00443D2C">
        <w:rPr>
          <w:sz w:val="28"/>
          <w:szCs w:val="28"/>
        </w:rPr>
        <w:t xml:space="preserve"> в конечном счете — повышение эффективности деятельности органов, организаций, должностных лиц в сфере государственного управления. Информация, полученная при осуществлении контрольной деятельности, необходима также для обнаружения противоправных и нецелесообразных действий или финансовых затрат и иных ресурсов, выявления виновных и привлечения их к ответственности.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443D2C">
        <w:rPr>
          <w:sz w:val="28"/>
          <w:szCs w:val="28"/>
        </w:rPr>
        <w:t xml:space="preserve">В заключение работы «круглого стола» участники собрания подготовили ряд предложений в готовящийся в Госдуме законопроект «О внесении изменений в Бюджетный кодекс Российской Федерации и Кодекс Российской Федерации об административных правонарушениях в части регулирования государственного и муниципального финансового контроля и ответственности за нарушение бюджетного законодательства Российской Федерации». </w:t>
      </w:r>
      <w:proofErr w:type="gramEnd"/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t xml:space="preserve">Подводя итоги форума контрольно-счетных палат Южного федерального округа, ответственный секретарь президиума Ассоциации контрольно-счетных органов России Николай Столяров сказал, что все больше в обществе доверия независимому народному контролю. Граждане все больше осознают свое право требовать от чиновников ясного и четкого ответа, куда и как они тратят общественные средства, насколько эффективно они управляют национальными </w:t>
      </w:r>
      <w:r w:rsidRPr="00443D2C">
        <w:rPr>
          <w:sz w:val="28"/>
          <w:szCs w:val="28"/>
        </w:rPr>
        <w:lastRenderedPageBreak/>
        <w:t>ресурсами. А контрольно-счетные органы являются практическим инструментом реализации этого права граждан.</w:t>
      </w:r>
    </w:p>
    <w:p w:rsidR="00443D2C" w:rsidRPr="00443D2C" w:rsidRDefault="00443D2C" w:rsidP="00443D2C">
      <w:pPr>
        <w:spacing w:before="100" w:beforeAutospacing="1" w:after="100" w:afterAutospacing="1"/>
        <w:jc w:val="both"/>
        <w:rPr>
          <w:sz w:val="28"/>
          <w:szCs w:val="28"/>
        </w:rPr>
      </w:pPr>
      <w:r w:rsidRPr="00443D2C">
        <w:rPr>
          <w:sz w:val="28"/>
          <w:szCs w:val="28"/>
        </w:rPr>
        <w:br/>
      </w:r>
    </w:p>
    <w:p w:rsidR="001E0B7E" w:rsidRPr="00443D2C" w:rsidRDefault="001E0B7E">
      <w:pPr>
        <w:rPr>
          <w:sz w:val="28"/>
          <w:szCs w:val="28"/>
        </w:rPr>
      </w:pPr>
    </w:p>
    <w:sectPr w:rsidR="001E0B7E" w:rsidRPr="00443D2C" w:rsidSect="00443D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2C"/>
    <w:rsid w:val="00006D7A"/>
    <w:rsid w:val="0000701F"/>
    <w:rsid w:val="0001089D"/>
    <w:rsid w:val="0001282D"/>
    <w:rsid w:val="00016CFA"/>
    <w:rsid w:val="00021D5E"/>
    <w:rsid w:val="0003633F"/>
    <w:rsid w:val="000412B6"/>
    <w:rsid w:val="000424DD"/>
    <w:rsid w:val="00053AE5"/>
    <w:rsid w:val="00053F8D"/>
    <w:rsid w:val="00065D88"/>
    <w:rsid w:val="0006655B"/>
    <w:rsid w:val="00066801"/>
    <w:rsid w:val="00075554"/>
    <w:rsid w:val="00075716"/>
    <w:rsid w:val="00077769"/>
    <w:rsid w:val="0008220E"/>
    <w:rsid w:val="00087474"/>
    <w:rsid w:val="000970C2"/>
    <w:rsid w:val="000A3AAB"/>
    <w:rsid w:val="000A6C92"/>
    <w:rsid w:val="000A6D8D"/>
    <w:rsid w:val="000B3894"/>
    <w:rsid w:val="000B64DA"/>
    <w:rsid w:val="000C1658"/>
    <w:rsid w:val="000D4917"/>
    <w:rsid w:val="000E234C"/>
    <w:rsid w:val="000E72CD"/>
    <w:rsid w:val="00102EEB"/>
    <w:rsid w:val="001030CE"/>
    <w:rsid w:val="0011179E"/>
    <w:rsid w:val="0011475A"/>
    <w:rsid w:val="00121609"/>
    <w:rsid w:val="0012477D"/>
    <w:rsid w:val="00125384"/>
    <w:rsid w:val="00127D5B"/>
    <w:rsid w:val="00137CF5"/>
    <w:rsid w:val="001461DF"/>
    <w:rsid w:val="00152CF7"/>
    <w:rsid w:val="0015344D"/>
    <w:rsid w:val="00155CB2"/>
    <w:rsid w:val="001620AD"/>
    <w:rsid w:val="001642C6"/>
    <w:rsid w:val="00164F2C"/>
    <w:rsid w:val="00170B2A"/>
    <w:rsid w:val="00177DD6"/>
    <w:rsid w:val="00182298"/>
    <w:rsid w:val="001850C7"/>
    <w:rsid w:val="0018776F"/>
    <w:rsid w:val="00187916"/>
    <w:rsid w:val="001915D0"/>
    <w:rsid w:val="001924DD"/>
    <w:rsid w:val="00192F2D"/>
    <w:rsid w:val="001A39CC"/>
    <w:rsid w:val="001B3EE3"/>
    <w:rsid w:val="001B542A"/>
    <w:rsid w:val="001B6A8F"/>
    <w:rsid w:val="001B6BA1"/>
    <w:rsid w:val="001B6F39"/>
    <w:rsid w:val="001C1691"/>
    <w:rsid w:val="001D0392"/>
    <w:rsid w:val="001D3AF6"/>
    <w:rsid w:val="001D47CA"/>
    <w:rsid w:val="001D6F10"/>
    <w:rsid w:val="001D7199"/>
    <w:rsid w:val="001D7CB2"/>
    <w:rsid w:val="001E0B7E"/>
    <w:rsid w:val="001E48CF"/>
    <w:rsid w:val="001E78D2"/>
    <w:rsid w:val="0021188C"/>
    <w:rsid w:val="0021263A"/>
    <w:rsid w:val="00213669"/>
    <w:rsid w:val="00224E26"/>
    <w:rsid w:val="00227FEF"/>
    <w:rsid w:val="00240A0E"/>
    <w:rsid w:val="00242475"/>
    <w:rsid w:val="002427AD"/>
    <w:rsid w:val="00250E79"/>
    <w:rsid w:val="00251C21"/>
    <w:rsid w:val="00255DEC"/>
    <w:rsid w:val="00260939"/>
    <w:rsid w:val="00266943"/>
    <w:rsid w:val="002674AD"/>
    <w:rsid w:val="002730C0"/>
    <w:rsid w:val="002759DC"/>
    <w:rsid w:val="00280960"/>
    <w:rsid w:val="0028196D"/>
    <w:rsid w:val="002830C4"/>
    <w:rsid w:val="00287D2F"/>
    <w:rsid w:val="00290592"/>
    <w:rsid w:val="00291C67"/>
    <w:rsid w:val="002A12F7"/>
    <w:rsid w:val="002B258C"/>
    <w:rsid w:val="002B260D"/>
    <w:rsid w:val="002B5381"/>
    <w:rsid w:val="002C2D65"/>
    <w:rsid w:val="002C4B04"/>
    <w:rsid w:val="002C6770"/>
    <w:rsid w:val="002C711F"/>
    <w:rsid w:val="002D5951"/>
    <w:rsid w:val="002E736D"/>
    <w:rsid w:val="002F1AAA"/>
    <w:rsid w:val="002F268B"/>
    <w:rsid w:val="002F2A0A"/>
    <w:rsid w:val="003013E1"/>
    <w:rsid w:val="00304D2C"/>
    <w:rsid w:val="00304DC9"/>
    <w:rsid w:val="00313167"/>
    <w:rsid w:val="0031323C"/>
    <w:rsid w:val="00314080"/>
    <w:rsid w:val="00314AF1"/>
    <w:rsid w:val="003206A5"/>
    <w:rsid w:val="00321784"/>
    <w:rsid w:val="003264E1"/>
    <w:rsid w:val="00326526"/>
    <w:rsid w:val="003267CB"/>
    <w:rsid w:val="00326E54"/>
    <w:rsid w:val="003315BC"/>
    <w:rsid w:val="00337648"/>
    <w:rsid w:val="003508B3"/>
    <w:rsid w:val="00356DEF"/>
    <w:rsid w:val="00357960"/>
    <w:rsid w:val="00361AEC"/>
    <w:rsid w:val="003646B4"/>
    <w:rsid w:val="00366091"/>
    <w:rsid w:val="00370F40"/>
    <w:rsid w:val="00375712"/>
    <w:rsid w:val="003873AC"/>
    <w:rsid w:val="003964A0"/>
    <w:rsid w:val="003A01C6"/>
    <w:rsid w:val="003A2D5D"/>
    <w:rsid w:val="003A4FF0"/>
    <w:rsid w:val="003C5CD9"/>
    <w:rsid w:val="003C5F5C"/>
    <w:rsid w:val="003D1B5D"/>
    <w:rsid w:val="003D2D38"/>
    <w:rsid w:val="003E3902"/>
    <w:rsid w:val="003E4468"/>
    <w:rsid w:val="003F3B0F"/>
    <w:rsid w:val="003F7E92"/>
    <w:rsid w:val="00414021"/>
    <w:rsid w:val="0042526D"/>
    <w:rsid w:val="004254C2"/>
    <w:rsid w:val="00443D2C"/>
    <w:rsid w:val="00444104"/>
    <w:rsid w:val="00451016"/>
    <w:rsid w:val="00452D10"/>
    <w:rsid w:val="00453330"/>
    <w:rsid w:val="00456701"/>
    <w:rsid w:val="004602BD"/>
    <w:rsid w:val="00461306"/>
    <w:rsid w:val="004613FD"/>
    <w:rsid w:val="00463893"/>
    <w:rsid w:val="004730C4"/>
    <w:rsid w:val="004733EA"/>
    <w:rsid w:val="004838FC"/>
    <w:rsid w:val="00486116"/>
    <w:rsid w:val="00491A48"/>
    <w:rsid w:val="00492883"/>
    <w:rsid w:val="00495722"/>
    <w:rsid w:val="004B4447"/>
    <w:rsid w:val="004B4DC0"/>
    <w:rsid w:val="004C336E"/>
    <w:rsid w:val="004C407D"/>
    <w:rsid w:val="004C5826"/>
    <w:rsid w:val="004D356D"/>
    <w:rsid w:val="004E2F3A"/>
    <w:rsid w:val="004F3934"/>
    <w:rsid w:val="004F7EE7"/>
    <w:rsid w:val="005034E1"/>
    <w:rsid w:val="00505D87"/>
    <w:rsid w:val="00512013"/>
    <w:rsid w:val="00522288"/>
    <w:rsid w:val="005273E5"/>
    <w:rsid w:val="00534F83"/>
    <w:rsid w:val="005360B1"/>
    <w:rsid w:val="005414C8"/>
    <w:rsid w:val="005452B2"/>
    <w:rsid w:val="00546799"/>
    <w:rsid w:val="005549CA"/>
    <w:rsid w:val="005722D4"/>
    <w:rsid w:val="00575614"/>
    <w:rsid w:val="00581472"/>
    <w:rsid w:val="005856C7"/>
    <w:rsid w:val="00587F9F"/>
    <w:rsid w:val="00590F69"/>
    <w:rsid w:val="00594CD0"/>
    <w:rsid w:val="00597FB3"/>
    <w:rsid w:val="005A22D6"/>
    <w:rsid w:val="005A4A6D"/>
    <w:rsid w:val="005A7A48"/>
    <w:rsid w:val="005B2C48"/>
    <w:rsid w:val="005B2D45"/>
    <w:rsid w:val="005B5110"/>
    <w:rsid w:val="005C11C5"/>
    <w:rsid w:val="005C72B5"/>
    <w:rsid w:val="005C7A07"/>
    <w:rsid w:val="005C7D5E"/>
    <w:rsid w:val="005D37C4"/>
    <w:rsid w:val="005D5FC2"/>
    <w:rsid w:val="005D70A0"/>
    <w:rsid w:val="005E1C22"/>
    <w:rsid w:val="005E2C5F"/>
    <w:rsid w:val="005E529D"/>
    <w:rsid w:val="005F0172"/>
    <w:rsid w:val="005F1C02"/>
    <w:rsid w:val="00600182"/>
    <w:rsid w:val="006005CC"/>
    <w:rsid w:val="006037CD"/>
    <w:rsid w:val="006046EB"/>
    <w:rsid w:val="006055CC"/>
    <w:rsid w:val="00606453"/>
    <w:rsid w:val="00606708"/>
    <w:rsid w:val="00606962"/>
    <w:rsid w:val="00610E25"/>
    <w:rsid w:val="00610FA3"/>
    <w:rsid w:val="006138EC"/>
    <w:rsid w:val="00615AB3"/>
    <w:rsid w:val="00622BB6"/>
    <w:rsid w:val="006341C2"/>
    <w:rsid w:val="00634B18"/>
    <w:rsid w:val="006364B3"/>
    <w:rsid w:val="00643DEF"/>
    <w:rsid w:val="00645A95"/>
    <w:rsid w:val="0064656E"/>
    <w:rsid w:val="00661191"/>
    <w:rsid w:val="00663146"/>
    <w:rsid w:val="00665B21"/>
    <w:rsid w:val="006843EC"/>
    <w:rsid w:val="00685960"/>
    <w:rsid w:val="0068695D"/>
    <w:rsid w:val="00687CAA"/>
    <w:rsid w:val="00690A1D"/>
    <w:rsid w:val="00695184"/>
    <w:rsid w:val="0069709B"/>
    <w:rsid w:val="006A5553"/>
    <w:rsid w:val="006A5566"/>
    <w:rsid w:val="006A7594"/>
    <w:rsid w:val="006B34A3"/>
    <w:rsid w:val="006B6B4B"/>
    <w:rsid w:val="006B7C11"/>
    <w:rsid w:val="006C4DFC"/>
    <w:rsid w:val="006D1858"/>
    <w:rsid w:val="006D1C7C"/>
    <w:rsid w:val="006D2DD3"/>
    <w:rsid w:val="006D6DFB"/>
    <w:rsid w:val="006F49D4"/>
    <w:rsid w:val="006F6026"/>
    <w:rsid w:val="006F7201"/>
    <w:rsid w:val="00706204"/>
    <w:rsid w:val="007068E4"/>
    <w:rsid w:val="007119B1"/>
    <w:rsid w:val="00711C71"/>
    <w:rsid w:val="00721D28"/>
    <w:rsid w:val="00722F5A"/>
    <w:rsid w:val="00731354"/>
    <w:rsid w:val="007551C9"/>
    <w:rsid w:val="00755497"/>
    <w:rsid w:val="00762E61"/>
    <w:rsid w:val="00764DE5"/>
    <w:rsid w:val="00766812"/>
    <w:rsid w:val="00766B45"/>
    <w:rsid w:val="00783741"/>
    <w:rsid w:val="0079141D"/>
    <w:rsid w:val="00792B51"/>
    <w:rsid w:val="007A0653"/>
    <w:rsid w:val="007A22A6"/>
    <w:rsid w:val="007A4633"/>
    <w:rsid w:val="007A7ED8"/>
    <w:rsid w:val="007B634F"/>
    <w:rsid w:val="007B6C4E"/>
    <w:rsid w:val="007B7517"/>
    <w:rsid w:val="007C3668"/>
    <w:rsid w:val="007D10A6"/>
    <w:rsid w:val="007E1D70"/>
    <w:rsid w:val="007E34F5"/>
    <w:rsid w:val="007F1CAD"/>
    <w:rsid w:val="007F5692"/>
    <w:rsid w:val="007F6513"/>
    <w:rsid w:val="008019D4"/>
    <w:rsid w:val="00804EED"/>
    <w:rsid w:val="00807C1C"/>
    <w:rsid w:val="0081167F"/>
    <w:rsid w:val="008276EA"/>
    <w:rsid w:val="00830869"/>
    <w:rsid w:val="0084224F"/>
    <w:rsid w:val="0084229D"/>
    <w:rsid w:val="00845F1C"/>
    <w:rsid w:val="008505E3"/>
    <w:rsid w:val="00870811"/>
    <w:rsid w:val="008722D9"/>
    <w:rsid w:val="00880515"/>
    <w:rsid w:val="00886DE8"/>
    <w:rsid w:val="008936D2"/>
    <w:rsid w:val="00894008"/>
    <w:rsid w:val="00896A88"/>
    <w:rsid w:val="008978FF"/>
    <w:rsid w:val="008B6123"/>
    <w:rsid w:val="008C156F"/>
    <w:rsid w:val="008C1A6E"/>
    <w:rsid w:val="008D2F11"/>
    <w:rsid w:val="008D4B9A"/>
    <w:rsid w:val="008E3DE4"/>
    <w:rsid w:val="00900220"/>
    <w:rsid w:val="00904456"/>
    <w:rsid w:val="009055C4"/>
    <w:rsid w:val="00906B15"/>
    <w:rsid w:val="00906CDD"/>
    <w:rsid w:val="00915F7E"/>
    <w:rsid w:val="0091711F"/>
    <w:rsid w:val="009224B0"/>
    <w:rsid w:val="00924295"/>
    <w:rsid w:val="009323BD"/>
    <w:rsid w:val="00933A11"/>
    <w:rsid w:val="00937A09"/>
    <w:rsid w:val="00940CF8"/>
    <w:rsid w:val="009411B9"/>
    <w:rsid w:val="0094541B"/>
    <w:rsid w:val="009468CB"/>
    <w:rsid w:val="009472AA"/>
    <w:rsid w:val="009478C0"/>
    <w:rsid w:val="00947981"/>
    <w:rsid w:val="0095138C"/>
    <w:rsid w:val="0095384E"/>
    <w:rsid w:val="00953CA0"/>
    <w:rsid w:val="009551F4"/>
    <w:rsid w:val="00955B0B"/>
    <w:rsid w:val="00957419"/>
    <w:rsid w:val="00962051"/>
    <w:rsid w:val="009635F0"/>
    <w:rsid w:val="00966C4E"/>
    <w:rsid w:val="00976F62"/>
    <w:rsid w:val="00977535"/>
    <w:rsid w:val="00977865"/>
    <w:rsid w:val="00977B42"/>
    <w:rsid w:val="00981C5A"/>
    <w:rsid w:val="00985284"/>
    <w:rsid w:val="009852BA"/>
    <w:rsid w:val="0098750A"/>
    <w:rsid w:val="00987744"/>
    <w:rsid w:val="00993630"/>
    <w:rsid w:val="009A591D"/>
    <w:rsid w:val="009B02C0"/>
    <w:rsid w:val="009B40FA"/>
    <w:rsid w:val="009D5A80"/>
    <w:rsid w:val="009D7975"/>
    <w:rsid w:val="009E3FB4"/>
    <w:rsid w:val="009F0AB7"/>
    <w:rsid w:val="009F2F53"/>
    <w:rsid w:val="009F3C44"/>
    <w:rsid w:val="009F4154"/>
    <w:rsid w:val="00A021A6"/>
    <w:rsid w:val="00A033FC"/>
    <w:rsid w:val="00A11030"/>
    <w:rsid w:val="00A15FF9"/>
    <w:rsid w:val="00A31D97"/>
    <w:rsid w:val="00A361EA"/>
    <w:rsid w:val="00A36FF9"/>
    <w:rsid w:val="00A37C57"/>
    <w:rsid w:val="00A42D3D"/>
    <w:rsid w:val="00A4572F"/>
    <w:rsid w:val="00A4735B"/>
    <w:rsid w:val="00A47771"/>
    <w:rsid w:val="00A47A98"/>
    <w:rsid w:val="00A47F9E"/>
    <w:rsid w:val="00A50B20"/>
    <w:rsid w:val="00A60770"/>
    <w:rsid w:val="00A608E7"/>
    <w:rsid w:val="00A60AB4"/>
    <w:rsid w:val="00A65ECF"/>
    <w:rsid w:val="00A670ED"/>
    <w:rsid w:val="00A67152"/>
    <w:rsid w:val="00A711B1"/>
    <w:rsid w:val="00A7403A"/>
    <w:rsid w:val="00A80C00"/>
    <w:rsid w:val="00A81891"/>
    <w:rsid w:val="00AA1D75"/>
    <w:rsid w:val="00AA41A2"/>
    <w:rsid w:val="00AB2092"/>
    <w:rsid w:val="00AB658D"/>
    <w:rsid w:val="00AC010A"/>
    <w:rsid w:val="00AC5AFF"/>
    <w:rsid w:val="00AD08C8"/>
    <w:rsid w:val="00AD576D"/>
    <w:rsid w:val="00AD60B0"/>
    <w:rsid w:val="00AE39EA"/>
    <w:rsid w:val="00AF14E7"/>
    <w:rsid w:val="00AF312B"/>
    <w:rsid w:val="00AF71A6"/>
    <w:rsid w:val="00B0043B"/>
    <w:rsid w:val="00B032D3"/>
    <w:rsid w:val="00B144E1"/>
    <w:rsid w:val="00B160CE"/>
    <w:rsid w:val="00B27476"/>
    <w:rsid w:val="00B27971"/>
    <w:rsid w:val="00B34641"/>
    <w:rsid w:val="00B3600E"/>
    <w:rsid w:val="00B37E11"/>
    <w:rsid w:val="00B400A0"/>
    <w:rsid w:val="00B44D9C"/>
    <w:rsid w:val="00B50EB6"/>
    <w:rsid w:val="00B51177"/>
    <w:rsid w:val="00B54799"/>
    <w:rsid w:val="00B56295"/>
    <w:rsid w:val="00B56D6F"/>
    <w:rsid w:val="00B57659"/>
    <w:rsid w:val="00B62019"/>
    <w:rsid w:val="00B657B9"/>
    <w:rsid w:val="00B75345"/>
    <w:rsid w:val="00B76CD2"/>
    <w:rsid w:val="00B80BA5"/>
    <w:rsid w:val="00B97965"/>
    <w:rsid w:val="00B97B65"/>
    <w:rsid w:val="00BA2DFC"/>
    <w:rsid w:val="00BA3123"/>
    <w:rsid w:val="00BA7358"/>
    <w:rsid w:val="00BB3643"/>
    <w:rsid w:val="00BB6360"/>
    <w:rsid w:val="00BB709A"/>
    <w:rsid w:val="00BB776F"/>
    <w:rsid w:val="00BC34C6"/>
    <w:rsid w:val="00BC36ED"/>
    <w:rsid w:val="00BC64FA"/>
    <w:rsid w:val="00BD3B98"/>
    <w:rsid w:val="00BD4BEF"/>
    <w:rsid w:val="00BE3D8B"/>
    <w:rsid w:val="00BF0057"/>
    <w:rsid w:val="00BF0070"/>
    <w:rsid w:val="00BF689C"/>
    <w:rsid w:val="00C02430"/>
    <w:rsid w:val="00C02873"/>
    <w:rsid w:val="00C031D8"/>
    <w:rsid w:val="00C04647"/>
    <w:rsid w:val="00C06A6F"/>
    <w:rsid w:val="00C17082"/>
    <w:rsid w:val="00C31DE8"/>
    <w:rsid w:val="00C325B3"/>
    <w:rsid w:val="00C32C6D"/>
    <w:rsid w:val="00C34D64"/>
    <w:rsid w:val="00C5093B"/>
    <w:rsid w:val="00C53B7F"/>
    <w:rsid w:val="00C622B6"/>
    <w:rsid w:val="00C63F2B"/>
    <w:rsid w:val="00C65AEF"/>
    <w:rsid w:val="00C6760B"/>
    <w:rsid w:val="00C71A25"/>
    <w:rsid w:val="00C86397"/>
    <w:rsid w:val="00C90577"/>
    <w:rsid w:val="00C9400B"/>
    <w:rsid w:val="00CA3BBA"/>
    <w:rsid w:val="00CB3EBE"/>
    <w:rsid w:val="00CB4DFD"/>
    <w:rsid w:val="00CB677C"/>
    <w:rsid w:val="00CC0239"/>
    <w:rsid w:val="00CC0E62"/>
    <w:rsid w:val="00CC1CC5"/>
    <w:rsid w:val="00CC38CD"/>
    <w:rsid w:val="00CC6ECE"/>
    <w:rsid w:val="00CC7BA2"/>
    <w:rsid w:val="00CD0736"/>
    <w:rsid w:val="00CD0F8F"/>
    <w:rsid w:val="00CD3F2C"/>
    <w:rsid w:val="00CD7455"/>
    <w:rsid w:val="00CE0C43"/>
    <w:rsid w:val="00CE1791"/>
    <w:rsid w:val="00CE7885"/>
    <w:rsid w:val="00CF3E78"/>
    <w:rsid w:val="00D01393"/>
    <w:rsid w:val="00D077F1"/>
    <w:rsid w:val="00D167EF"/>
    <w:rsid w:val="00D21A14"/>
    <w:rsid w:val="00D22DE0"/>
    <w:rsid w:val="00D255DE"/>
    <w:rsid w:val="00D40119"/>
    <w:rsid w:val="00D43D18"/>
    <w:rsid w:val="00D471C5"/>
    <w:rsid w:val="00D50363"/>
    <w:rsid w:val="00D5276F"/>
    <w:rsid w:val="00D53DBE"/>
    <w:rsid w:val="00D56871"/>
    <w:rsid w:val="00D572E3"/>
    <w:rsid w:val="00D60210"/>
    <w:rsid w:val="00D6069C"/>
    <w:rsid w:val="00D6523A"/>
    <w:rsid w:val="00D67B0F"/>
    <w:rsid w:val="00D71B1A"/>
    <w:rsid w:val="00D829F5"/>
    <w:rsid w:val="00D8747E"/>
    <w:rsid w:val="00D9463E"/>
    <w:rsid w:val="00DA1F5A"/>
    <w:rsid w:val="00DA3F7A"/>
    <w:rsid w:val="00DA6660"/>
    <w:rsid w:val="00DC3DB6"/>
    <w:rsid w:val="00DC4F84"/>
    <w:rsid w:val="00DC61FE"/>
    <w:rsid w:val="00DD57BB"/>
    <w:rsid w:val="00DE15B0"/>
    <w:rsid w:val="00DE5DE9"/>
    <w:rsid w:val="00DF2991"/>
    <w:rsid w:val="00DF6A97"/>
    <w:rsid w:val="00E05D2D"/>
    <w:rsid w:val="00E076B3"/>
    <w:rsid w:val="00E10588"/>
    <w:rsid w:val="00E10D3B"/>
    <w:rsid w:val="00E12AD0"/>
    <w:rsid w:val="00E156B2"/>
    <w:rsid w:val="00E16B16"/>
    <w:rsid w:val="00E224B0"/>
    <w:rsid w:val="00E22AE0"/>
    <w:rsid w:val="00E314BA"/>
    <w:rsid w:val="00E319F6"/>
    <w:rsid w:val="00E35234"/>
    <w:rsid w:val="00E36544"/>
    <w:rsid w:val="00E53643"/>
    <w:rsid w:val="00E56C6C"/>
    <w:rsid w:val="00E5714C"/>
    <w:rsid w:val="00E574F6"/>
    <w:rsid w:val="00E6008A"/>
    <w:rsid w:val="00E65D1C"/>
    <w:rsid w:val="00E72991"/>
    <w:rsid w:val="00E825E8"/>
    <w:rsid w:val="00E954B0"/>
    <w:rsid w:val="00E97C1E"/>
    <w:rsid w:val="00E97F2E"/>
    <w:rsid w:val="00EA06AE"/>
    <w:rsid w:val="00EA0878"/>
    <w:rsid w:val="00EA1B8F"/>
    <w:rsid w:val="00EB1601"/>
    <w:rsid w:val="00EB34EC"/>
    <w:rsid w:val="00EB3586"/>
    <w:rsid w:val="00EC65F1"/>
    <w:rsid w:val="00ED0193"/>
    <w:rsid w:val="00ED0A05"/>
    <w:rsid w:val="00ED2B32"/>
    <w:rsid w:val="00ED3827"/>
    <w:rsid w:val="00ED38B9"/>
    <w:rsid w:val="00ED4197"/>
    <w:rsid w:val="00EE29F5"/>
    <w:rsid w:val="00EE38D0"/>
    <w:rsid w:val="00EE49AB"/>
    <w:rsid w:val="00EE76EE"/>
    <w:rsid w:val="00EF1F7F"/>
    <w:rsid w:val="00F00A77"/>
    <w:rsid w:val="00F01717"/>
    <w:rsid w:val="00F01F71"/>
    <w:rsid w:val="00F046E0"/>
    <w:rsid w:val="00F0733C"/>
    <w:rsid w:val="00F141DA"/>
    <w:rsid w:val="00F237B6"/>
    <w:rsid w:val="00F32BF4"/>
    <w:rsid w:val="00F56F69"/>
    <w:rsid w:val="00F61BDF"/>
    <w:rsid w:val="00F628FA"/>
    <w:rsid w:val="00F64114"/>
    <w:rsid w:val="00F67226"/>
    <w:rsid w:val="00F72B78"/>
    <w:rsid w:val="00F72C71"/>
    <w:rsid w:val="00F75377"/>
    <w:rsid w:val="00F77A96"/>
    <w:rsid w:val="00F91F7F"/>
    <w:rsid w:val="00F94AF3"/>
    <w:rsid w:val="00F974F9"/>
    <w:rsid w:val="00FA6369"/>
    <w:rsid w:val="00FA7941"/>
    <w:rsid w:val="00FB2A7A"/>
    <w:rsid w:val="00FB53E6"/>
    <w:rsid w:val="00FB5A28"/>
    <w:rsid w:val="00FB6B60"/>
    <w:rsid w:val="00FB75BF"/>
    <w:rsid w:val="00FC478C"/>
    <w:rsid w:val="00FD270F"/>
    <w:rsid w:val="00FD2EA1"/>
    <w:rsid w:val="00FE120C"/>
    <w:rsid w:val="00FF53DF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3D2C"/>
    <w:pPr>
      <w:spacing w:after="51"/>
    </w:pPr>
    <w:rPr>
      <w:rFonts w:ascii="Verdana" w:hAnsi="Verdana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3D2C"/>
    <w:pPr>
      <w:spacing w:after="51"/>
    </w:pPr>
    <w:rPr>
      <w:rFonts w:ascii="Verdana" w:hAnsi="Verdana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1</cp:revision>
  <dcterms:created xsi:type="dcterms:W3CDTF">2012-10-31T07:13:00Z</dcterms:created>
  <dcterms:modified xsi:type="dcterms:W3CDTF">2012-10-31T07:15:00Z</dcterms:modified>
</cp:coreProperties>
</file>