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9B" w:rsidRPr="00D07485" w:rsidRDefault="008C7E9B" w:rsidP="00C44D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07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совместной работе с председателями КСО субъектов Российской Федерации по заключению соглашений между поселениями и муниципальными районами</w:t>
      </w:r>
    </w:p>
    <w:bookmarkEnd w:id="0"/>
    <w:p w:rsidR="00E45363" w:rsidRDefault="00E45363" w:rsidP="00C44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346D" w:rsidRDefault="0044346D" w:rsidP="00C44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5363" w:rsidRDefault="0065544C" w:rsidP="00C4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C42270" w:rsidRPr="00E45363">
        <w:rPr>
          <w:rFonts w:ascii="Times New Roman" w:hAnsi="Times New Roman" w:cs="Times New Roman"/>
          <w:sz w:val="28"/>
          <w:szCs w:val="28"/>
        </w:rPr>
        <w:t>Союза МКСО на 1</w:t>
      </w:r>
      <w:r w:rsidR="00C42270">
        <w:rPr>
          <w:rFonts w:ascii="Times New Roman" w:hAnsi="Times New Roman" w:cs="Times New Roman"/>
          <w:sz w:val="28"/>
          <w:szCs w:val="28"/>
        </w:rPr>
        <w:t xml:space="preserve"> </w:t>
      </w:r>
      <w:r w:rsidR="00D10CAA">
        <w:rPr>
          <w:rFonts w:ascii="Times New Roman" w:hAnsi="Times New Roman" w:cs="Times New Roman"/>
          <w:sz w:val="28"/>
          <w:szCs w:val="28"/>
        </w:rPr>
        <w:t>декабря</w:t>
      </w:r>
      <w:r w:rsidR="00C42270">
        <w:rPr>
          <w:rFonts w:ascii="Times New Roman" w:hAnsi="Times New Roman" w:cs="Times New Roman"/>
          <w:sz w:val="28"/>
          <w:szCs w:val="28"/>
        </w:rPr>
        <w:t xml:space="preserve"> </w:t>
      </w:r>
      <w:r w:rsidR="00C42270" w:rsidRPr="00E45363">
        <w:rPr>
          <w:rFonts w:ascii="Times New Roman" w:hAnsi="Times New Roman" w:cs="Times New Roman"/>
          <w:sz w:val="28"/>
          <w:szCs w:val="28"/>
        </w:rPr>
        <w:t>201</w:t>
      </w:r>
      <w:r w:rsidR="00D10CAA">
        <w:rPr>
          <w:rFonts w:ascii="Times New Roman" w:hAnsi="Times New Roman" w:cs="Times New Roman"/>
          <w:sz w:val="28"/>
          <w:szCs w:val="28"/>
        </w:rPr>
        <w:t>5</w:t>
      </w:r>
      <w:r w:rsidR="00E45363" w:rsidRPr="00E45363">
        <w:rPr>
          <w:rFonts w:ascii="Times New Roman" w:hAnsi="Times New Roman" w:cs="Times New Roman"/>
          <w:sz w:val="28"/>
          <w:szCs w:val="28"/>
        </w:rPr>
        <w:t xml:space="preserve"> года на территории Р</w:t>
      </w:r>
      <w:r w:rsidR="00BF064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E45363" w:rsidRPr="00E45363">
        <w:rPr>
          <w:rFonts w:ascii="Times New Roman" w:hAnsi="Times New Roman" w:cs="Times New Roman"/>
          <w:sz w:val="28"/>
          <w:szCs w:val="28"/>
        </w:rPr>
        <w:t>Ф</w:t>
      </w:r>
      <w:r w:rsidR="00BF0640">
        <w:rPr>
          <w:rFonts w:ascii="Times New Roman" w:hAnsi="Times New Roman" w:cs="Times New Roman"/>
          <w:sz w:val="28"/>
          <w:szCs w:val="28"/>
        </w:rPr>
        <w:t>едерации</w:t>
      </w:r>
      <w:r w:rsidR="00E45363" w:rsidRPr="00E45363">
        <w:rPr>
          <w:rFonts w:ascii="Times New Roman" w:hAnsi="Times New Roman" w:cs="Times New Roman"/>
          <w:sz w:val="28"/>
          <w:szCs w:val="28"/>
        </w:rPr>
        <w:t xml:space="preserve"> действу</w:t>
      </w:r>
      <w:r w:rsidR="00E45363">
        <w:rPr>
          <w:rFonts w:ascii="Times New Roman" w:hAnsi="Times New Roman" w:cs="Times New Roman"/>
          <w:sz w:val="28"/>
          <w:szCs w:val="28"/>
        </w:rPr>
        <w:t>ю</w:t>
      </w:r>
      <w:r w:rsidR="00E45363" w:rsidRPr="00E45363">
        <w:rPr>
          <w:rFonts w:ascii="Times New Roman" w:hAnsi="Times New Roman" w:cs="Times New Roman"/>
          <w:sz w:val="28"/>
          <w:szCs w:val="28"/>
        </w:rPr>
        <w:t xml:space="preserve">т </w:t>
      </w:r>
      <w:r w:rsidR="00E45363" w:rsidRPr="00C42270">
        <w:rPr>
          <w:rFonts w:ascii="Times New Roman" w:hAnsi="Times New Roman" w:cs="Times New Roman"/>
          <w:b/>
          <w:sz w:val="28"/>
          <w:szCs w:val="28"/>
        </w:rPr>
        <w:t>22</w:t>
      </w:r>
      <w:r w:rsidR="007B60F7">
        <w:rPr>
          <w:rFonts w:ascii="Times New Roman" w:hAnsi="Times New Roman" w:cs="Times New Roman"/>
          <w:b/>
          <w:sz w:val="28"/>
          <w:szCs w:val="28"/>
        </w:rPr>
        <w:t>579</w:t>
      </w:r>
      <w:r w:rsidR="00E45363">
        <w:rPr>
          <w:rFonts w:ascii="Times New Roman" w:hAnsi="Times New Roman" w:cs="Times New Roman"/>
          <w:sz w:val="28"/>
          <w:szCs w:val="28"/>
        </w:rPr>
        <w:t xml:space="preserve"> </w:t>
      </w:r>
      <w:r w:rsidR="00E45363" w:rsidRPr="00E45363">
        <w:rPr>
          <w:rFonts w:ascii="Times New Roman" w:hAnsi="Times New Roman" w:cs="Times New Roman"/>
          <w:sz w:val="28"/>
          <w:szCs w:val="28"/>
        </w:rPr>
        <w:t>муниципальных образовани</w:t>
      </w:r>
      <w:r w:rsidR="00BF0640">
        <w:rPr>
          <w:rFonts w:ascii="Times New Roman" w:hAnsi="Times New Roman" w:cs="Times New Roman"/>
          <w:sz w:val="28"/>
          <w:szCs w:val="28"/>
        </w:rPr>
        <w:t>й</w:t>
      </w:r>
      <w:r w:rsidR="00E45363" w:rsidRPr="00E45363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E45363" w:rsidRPr="00AC0183">
        <w:rPr>
          <w:rFonts w:ascii="Times New Roman" w:hAnsi="Times New Roman" w:cs="Times New Roman"/>
          <w:b/>
          <w:sz w:val="28"/>
          <w:szCs w:val="28"/>
        </w:rPr>
        <w:t>20</w:t>
      </w:r>
      <w:r w:rsidR="007B60F7">
        <w:rPr>
          <w:rFonts w:ascii="Times New Roman" w:hAnsi="Times New Roman" w:cs="Times New Roman"/>
          <w:b/>
          <w:sz w:val="28"/>
          <w:szCs w:val="28"/>
        </w:rPr>
        <w:t>249</w:t>
      </w:r>
      <w:r w:rsidR="00E45363" w:rsidRPr="00E45363">
        <w:rPr>
          <w:rFonts w:ascii="Times New Roman" w:hAnsi="Times New Roman" w:cs="Times New Roman"/>
          <w:sz w:val="28"/>
          <w:szCs w:val="28"/>
        </w:rPr>
        <w:t xml:space="preserve"> городских и сельских поселений</w:t>
      </w:r>
      <w:r w:rsidR="007B60F7">
        <w:rPr>
          <w:rFonts w:ascii="Times New Roman" w:hAnsi="Times New Roman" w:cs="Times New Roman"/>
          <w:sz w:val="28"/>
          <w:szCs w:val="28"/>
        </w:rPr>
        <w:t xml:space="preserve">, </w:t>
      </w:r>
      <w:r w:rsidR="007B60F7" w:rsidRPr="007B60F7">
        <w:rPr>
          <w:rFonts w:ascii="Times New Roman" w:hAnsi="Times New Roman" w:cs="Times New Roman"/>
          <w:b/>
          <w:sz w:val="28"/>
          <w:szCs w:val="28"/>
        </w:rPr>
        <w:t>529</w:t>
      </w:r>
      <w:r w:rsidR="007B60F7">
        <w:rPr>
          <w:rFonts w:ascii="Times New Roman" w:hAnsi="Times New Roman" w:cs="Times New Roman"/>
          <w:sz w:val="28"/>
          <w:szCs w:val="28"/>
        </w:rPr>
        <w:t xml:space="preserve"> городских округов</w:t>
      </w:r>
      <w:r w:rsidR="00E45363" w:rsidRPr="007B60F7">
        <w:rPr>
          <w:rFonts w:ascii="Times New Roman" w:hAnsi="Times New Roman" w:cs="Times New Roman"/>
          <w:sz w:val="28"/>
          <w:szCs w:val="28"/>
        </w:rPr>
        <w:t xml:space="preserve"> </w:t>
      </w:r>
      <w:r w:rsidR="00E45363">
        <w:rPr>
          <w:rFonts w:ascii="Times New Roman" w:hAnsi="Times New Roman" w:cs="Times New Roman"/>
          <w:sz w:val="28"/>
          <w:szCs w:val="28"/>
        </w:rPr>
        <w:t xml:space="preserve">и </w:t>
      </w:r>
      <w:r w:rsidR="00E45363" w:rsidRPr="00AC0183">
        <w:rPr>
          <w:rFonts w:ascii="Times New Roman" w:hAnsi="Times New Roman" w:cs="Times New Roman"/>
          <w:b/>
          <w:sz w:val="28"/>
          <w:szCs w:val="28"/>
        </w:rPr>
        <w:t>18</w:t>
      </w:r>
      <w:r w:rsidR="007B60F7">
        <w:rPr>
          <w:rFonts w:ascii="Times New Roman" w:hAnsi="Times New Roman" w:cs="Times New Roman"/>
          <w:b/>
          <w:sz w:val="28"/>
          <w:szCs w:val="28"/>
        </w:rPr>
        <w:t>0</w:t>
      </w:r>
      <w:r w:rsidR="00E45363" w:rsidRPr="00AC0183">
        <w:rPr>
          <w:rFonts w:ascii="Times New Roman" w:hAnsi="Times New Roman" w:cs="Times New Roman"/>
          <w:b/>
          <w:sz w:val="28"/>
          <w:szCs w:val="28"/>
        </w:rPr>
        <w:t>1</w:t>
      </w:r>
      <w:r w:rsidR="00E45363">
        <w:rPr>
          <w:rFonts w:ascii="Times New Roman" w:hAnsi="Times New Roman" w:cs="Times New Roman"/>
          <w:sz w:val="28"/>
          <w:szCs w:val="28"/>
        </w:rPr>
        <w:t xml:space="preserve"> муниципальных районов</w:t>
      </w:r>
      <w:r w:rsidR="00E45363" w:rsidRPr="00E45363">
        <w:rPr>
          <w:rFonts w:ascii="Times New Roman" w:hAnsi="Times New Roman" w:cs="Times New Roman"/>
          <w:sz w:val="28"/>
          <w:szCs w:val="28"/>
        </w:rPr>
        <w:t>.</w:t>
      </w:r>
    </w:p>
    <w:p w:rsidR="009234C3" w:rsidRDefault="009234C3" w:rsidP="00C44D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7485">
        <w:rPr>
          <w:rFonts w:ascii="Times New Roman" w:hAnsi="Times New Roman" w:cs="Times New Roman"/>
          <w:sz w:val="28"/>
          <w:szCs w:val="28"/>
        </w:rPr>
        <w:t>Структура видов муниципальных образований</w:t>
      </w:r>
      <w:r w:rsidR="008C7E9B" w:rsidRPr="00D07485">
        <w:rPr>
          <w:rFonts w:ascii="Times New Roman" w:hAnsi="Times New Roman" w:cs="Times New Roman"/>
          <w:sz w:val="28"/>
          <w:szCs w:val="28"/>
        </w:rPr>
        <w:t xml:space="preserve"> представлена </w:t>
      </w:r>
      <w:r w:rsidR="00527C38" w:rsidRPr="00D07485">
        <w:rPr>
          <w:rFonts w:ascii="Times New Roman" w:hAnsi="Times New Roman" w:cs="Times New Roman"/>
          <w:sz w:val="28"/>
          <w:szCs w:val="28"/>
        </w:rPr>
        <w:t>в диаграмме</w:t>
      </w:r>
      <w:r w:rsidR="008C7E9B" w:rsidRPr="00D07485">
        <w:rPr>
          <w:rFonts w:ascii="Times New Roman" w:hAnsi="Times New Roman" w:cs="Times New Roman"/>
          <w:sz w:val="28"/>
          <w:szCs w:val="28"/>
        </w:rPr>
        <w:t>:</w:t>
      </w:r>
    </w:p>
    <w:p w:rsidR="0044346D" w:rsidRDefault="0044346D" w:rsidP="00C44D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60F7" w:rsidRPr="00D07485" w:rsidRDefault="007B60F7" w:rsidP="00C44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7AF0DF" wp14:editId="347766D7">
            <wp:extent cx="6074797" cy="3307742"/>
            <wp:effectExtent l="0" t="0" r="21590" b="260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4346D" w:rsidRDefault="0044346D" w:rsidP="00C4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2BC" w:rsidRDefault="00C30531" w:rsidP="00C4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Проведя анализ заключенных соглашений о передаче полномочий за истекший период, можно отметить, что н</w:t>
      </w:r>
      <w:r w:rsidR="00B24312">
        <w:rPr>
          <w:rFonts w:ascii="Times New Roman" w:hAnsi="Times New Roman" w:cs="Times New Roman"/>
          <w:sz w:val="28"/>
          <w:szCs w:val="28"/>
        </w:rPr>
        <w:t>аиболее результативно работа</w:t>
      </w:r>
      <w:r w:rsidR="000502BC">
        <w:rPr>
          <w:rFonts w:ascii="Times New Roman" w:hAnsi="Times New Roman" w:cs="Times New Roman"/>
          <w:sz w:val="28"/>
          <w:szCs w:val="28"/>
        </w:rPr>
        <w:t xml:space="preserve"> по заключению соглашений</w:t>
      </w:r>
      <w:r w:rsidR="00B56123">
        <w:rPr>
          <w:rFonts w:ascii="Times New Roman" w:hAnsi="Times New Roman" w:cs="Times New Roman"/>
          <w:sz w:val="28"/>
          <w:szCs w:val="28"/>
        </w:rPr>
        <w:t xml:space="preserve"> о передаче </w:t>
      </w:r>
      <w:r w:rsidR="00794B22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="00B56123">
        <w:rPr>
          <w:rFonts w:ascii="Times New Roman" w:hAnsi="Times New Roman" w:cs="Times New Roman"/>
          <w:sz w:val="28"/>
          <w:szCs w:val="28"/>
        </w:rPr>
        <w:t>полномочий</w:t>
      </w:r>
      <w:r w:rsidR="00B24312">
        <w:rPr>
          <w:rFonts w:ascii="Times New Roman" w:hAnsi="Times New Roman" w:cs="Times New Roman"/>
          <w:sz w:val="28"/>
          <w:szCs w:val="28"/>
        </w:rPr>
        <w:t xml:space="preserve"> проведена </w:t>
      </w:r>
      <w:r w:rsidR="000502BC">
        <w:rPr>
          <w:rFonts w:ascii="Times New Roman" w:hAnsi="Times New Roman" w:cs="Times New Roman"/>
          <w:sz w:val="28"/>
          <w:szCs w:val="28"/>
        </w:rPr>
        <w:t xml:space="preserve">в Центральном </w:t>
      </w:r>
      <w:r>
        <w:rPr>
          <w:rFonts w:ascii="Times New Roman" w:hAnsi="Times New Roman" w:cs="Times New Roman"/>
          <w:sz w:val="28"/>
          <w:szCs w:val="28"/>
        </w:rPr>
        <w:t xml:space="preserve">и Северо-Западном </w:t>
      </w:r>
      <w:r w:rsidR="000502BC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0502BC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ах (</w:t>
      </w:r>
      <w:r w:rsidRPr="00C30531">
        <w:rPr>
          <w:rFonts w:ascii="Times New Roman" w:hAnsi="Times New Roman" w:cs="Times New Roman"/>
          <w:b/>
          <w:sz w:val="28"/>
          <w:szCs w:val="28"/>
        </w:rPr>
        <w:t>81,8%</w:t>
      </w:r>
      <w:r>
        <w:rPr>
          <w:rFonts w:ascii="Times New Roman" w:hAnsi="Times New Roman" w:cs="Times New Roman"/>
          <w:sz w:val="28"/>
          <w:szCs w:val="28"/>
        </w:rPr>
        <w:t>)</w:t>
      </w:r>
      <w:r w:rsidR="000502BC" w:rsidRPr="00AC0183">
        <w:rPr>
          <w:rFonts w:ascii="Times New Roman" w:hAnsi="Times New Roman" w:cs="Times New Roman"/>
          <w:b/>
          <w:sz w:val="28"/>
          <w:szCs w:val="28"/>
        </w:rPr>
        <w:t>.</w:t>
      </w:r>
      <w:r w:rsidR="000502BC">
        <w:rPr>
          <w:rFonts w:ascii="Times New Roman" w:hAnsi="Times New Roman" w:cs="Times New Roman"/>
          <w:sz w:val="28"/>
          <w:szCs w:val="28"/>
        </w:rPr>
        <w:t xml:space="preserve"> </w:t>
      </w:r>
      <w:r w:rsidR="00CB5289">
        <w:rPr>
          <w:rFonts w:ascii="Times New Roman" w:hAnsi="Times New Roman" w:cs="Times New Roman"/>
          <w:sz w:val="28"/>
          <w:szCs w:val="28"/>
        </w:rPr>
        <w:t>С</w:t>
      </w:r>
      <w:r w:rsidR="009E7359">
        <w:rPr>
          <w:rFonts w:ascii="Times New Roman" w:hAnsi="Times New Roman" w:cs="Times New Roman"/>
          <w:sz w:val="28"/>
          <w:szCs w:val="28"/>
        </w:rPr>
        <w:t xml:space="preserve">равнительный анализ </w:t>
      </w:r>
      <w:r w:rsidR="00CB5289">
        <w:rPr>
          <w:rFonts w:ascii="Times New Roman" w:hAnsi="Times New Roman" w:cs="Times New Roman"/>
          <w:sz w:val="28"/>
          <w:szCs w:val="28"/>
        </w:rPr>
        <w:t xml:space="preserve">показал, что </w:t>
      </w:r>
      <w:r w:rsidR="00C27CCF">
        <w:rPr>
          <w:rFonts w:ascii="Times New Roman" w:hAnsi="Times New Roman" w:cs="Times New Roman"/>
          <w:sz w:val="28"/>
          <w:szCs w:val="28"/>
        </w:rPr>
        <w:t xml:space="preserve">Северо-Западный федеральный округ </w:t>
      </w:r>
      <w:r w:rsidR="00CB5289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C27CCF">
        <w:rPr>
          <w:rFonts w:ascii="Times New Roman" w:hAnsi="Times New Roman" w:cs="Times New Roman"/>
          <w:sz w:val="28"/>
          <w:szCs w:val="28"/>
        </w:rPr>
        <w:t xml:space="preserve">самый большой показатель, </w:t>
      </w:r>
      <w:r w:rsidR="003617C6">
        <w:rPr>
          <w:rFonts w:ascii="Times New Roman" w:hAnsi="Times New Roman" w:cs="Times New Roman"/>
          <w:sz w:val="28"/>
          <w:szCs w:val="28"/>
        </w:rPr>
        <w:t xml:space="preserve">количество заключенных соглашений </w:t>
      </w:r>
      <w:r w:rsidR="00C27CCF">
        <w:rPr>
          <w:rFonts w:ascii="Times New Roman" w:hAnsi="Times New Roman" w:cs="Times New Roman"/>
          <w:sz w:val="28"/>
          <w:szCs w:val="28"/>
        </w:rPr>
        <w:t xml:space="preserve">за год </w:t>
      </w:r>
      <w:r w:rsidR="00CB5289">
        <w:rPr>
          <w:rFonts w:ascii="Times New Roman" w:hAnsi="Times New Roman" w:cs="Times New Roman"/>
          <w:sz w:val="28"/>
          <w:szCs w:val="28"/>
        </w:rPr>
        <w:t xml:space="preserve">увеличилось </w:t>
      </w:r>
      <w:r w:rsidR="003617C6">
        <w:rPr>
          <w:rFonts w:ascii="Times New Roman" w:hAnsi="Times New Roman" w:cs="Times New Roman"/>
          <w:sz w:val="28"/>
          <w:szCs w:val="28"/>
        </w:rPr>
        <w:t>на</w:t>
      </w:r>
      <w:r w:rsidR="009E7359">
        <w:rPr>
          <w:rFonts w:ascii="Times New Roman" w:hAnsi="Times New Roman" w:cs="Times New Roman"/>
          <w:sz w:val="28"/>
          <w:szCs w:val="28"/>
        </w:rPr>
        <w:t xml:space="preserve"> 14,1%. </w:t>
      </w:r>
      <w:r w:rsidR="00197C4F">
        <w:rPr>
          <w:rFonts w:ascii="Times New Roman" w:hAnsi="Times New Roman" w:cs="Times New Roman"/>
          <w:sz w:val="28"/>
          <w:szCs w:val="28"/>
        </w:rPr>
        <w:t xml:space="preserve">Данные по остальным </w:t>
      </w:r>
      <w:r w:rsidR="00161CE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197C4F">
        <w:rPr>
          <w:rFonts w:ascii="Times New Roman" w:hAnsi="Times New Roman" w:cs="Times New Roman"/>
          <w:sz w:val="28"/>
          <w:szCs w:val="28"/>
        </w:rPr>
        <w:t>округам представлены в таблице</w:t>
      </w:r>
      <w:r w:rsidR="000E7658">
        <w:rPr>
          <w:rFonts w:ascii="Times New Roman" w:hAnsi="Times New Roman" w:cs="Times New Roman"/>
          <w:sz w:val="28"/>
          <w:szCs w:val="28"/>
        </w:rPr>
        <w:t xml:space="preserve"> №1</w:t>
      </w:r>
      <w:r w:rsidR="00EB3E84">
        <w:rPr>
          <w:rFonts w:ascii="Times New Roman" w:hAnsi="Times New Roman" w:cs="Times New Roman"/>
          <w:sz w:val="28"/>
          <w:szCs w:val="28"/>
        </w:rPr>
        <w:t>:</w:t>
      </w:r>
      <w:r w:rsidR="00CB5289" w:rsidRPr="00CB52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46D" w:rsidRDefault="0044346D" w:rsidP="00C4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46D" w:rsidRDefault="0044346D" w:rsidP="00C4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132" w:rsidRDefault="000E7658" w:rsidP="00C44D15">
      <w:pPr>
        <w:tabs>
          <w:tab w:val="left" w:pos="75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Таблица №1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83"/>
        <w:gridCol w:w="2735"/>
        <w:gridCol w:w="2495"/>
        <w:gridCol w:w="1971"/>
        <w:gridCol w:w="1971"/>
      </w:tblGrid>
      <w:tr w:rsidR="006116F1" w:rsidRPr="006116F1" w:rsidTr="00EB3E84">
        <w:trPr>
          <w:trHeight w:val="828"/>
        </w:trPr>
        <w:tc>
          <w:tcPr>
            <w:tcW w:w="346" w:type="pct"/>
          </w:tcPr>
          <w:p w:rsidR="006116F1" w:rsidRPr="006116F1" w:rsidRDefault="00EB3E84" w:rsidP="00C4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16F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87" w:type="pct"/>
          </w:tcPr>
          <w:p w:rsidR="006116F1" w:rsidRDefault="006116F1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116F1" w:rsidRPr="006116F1" w:rsidRDefault="006116F1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116F1">
              <w:rPr>
                <w:rFonts w:ascii="Times New Roman" w:hAnsi="Times New Roman" w:cs="Times New Roman"/>
                <w:sz w:val="24"/>
                <w:szCs w:val="24"/>
              </w:rPr>
              <w:t>едерального округа</w:t>
            </w:r>
          </w:p>
        </w:tc>
        <w:tc>
          <w:tcPr>
            <w:tcW w:w="1266" w:type="pct"/>
          </w:tcPr>
          <w:p w:rsidR="006116F1" w:rsidRPr="007E3E69" w:rsidRDefault="006116F1" w:rsidP="00C44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E69">
              <w:rPr>
                <w:rFonts w:ascii="Times New Roman" w:hAnsi="Times New Roman" w:cs="Times New Roman"/>
                <w:sz w:val="20"/>
                <w:szCs w:val="20"/>
              </w:rPr>
              <w:t>Количество городских и сельских поселений</w:t>
            </w:r>
            <w:r w:rsidR="007E3E69" w:rsidRPr="007E3E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3E6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E3E69" w:rsidRPr="007E3E6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7E3E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3E69" w:rsidRPr="007E3E6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000" w:type="pct"/>
          </w:tcPr>
          <w:p w:rsidR="006116F1" w:rsidRPr="007E3E69" w:rsidRDefault="000E150F" w:rsidP="00C44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E6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B1248D" wp14:editId="1DD420A3">
                      <wp:simplePos x="0" y="0"/>
                      <wp:positionH relativeFrom="column">
                        <wp:posOffset>1176295</wp:posOffset>
                      </wp:positionH>
                      <wp:positionV relativeFrom="paragraph">
                        <wp:posOffset>4114</wp:posOffset>
                      </wp:positionV>
                      <wp:extent cx="1240155" cy="540688"/>
                      <wp:effectExtent l="0" t="0" r="17145" b="31115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40155" cy="5406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3B21F1" id="Прямая соединительная линия 10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6pt,.3pt" to="190.25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" strokecolor="black [3040]"/>
                  </w:pict>
                </mc:Fallback>
              </mc:AlternateContent>
            </w:r>
            <w:r w:rsidR="006116F1" w:rsidRPr="007E3E69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 w:rsidR="007E3E69" w:rsidRPr="007E3E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116F1" w:rsidRPr="007E3E69">
              <w:rPr>
                <w:rFonts w:ascii="Times New Roman" w:hAnsi="Times New Roman" w:cs="Times New Roman"/>
                <w:sz w:val="20"/>
                <w:szCs w:val="20"/>
              </w:rPr>
              <w:t>во заключенных соглашений</w:t>
            </w:r>
            <w:r w:rsidR="007E3E69" w:rsidRPr="007E3E69">
              <w:rPr>
                <w:rFonts w:ascii="Times New Roman" w:hAnsi="Times New Roman" w:cs="Times New Roman"/>
                <w:sz w:val="20"/>
                <w:szCs w:val="20"/>
              </w:rPr>
              <w:t xml:space="preserve"> 2015 г.</w:t>
            </w:r>
          </w:p>
        </w:tc>
        <w:tc>
          <w:tcPr>
            <w:tcW w:w="1000" w:type="pct"/>
          </w:tcPr>
          <w:p w:rsidR="000E150F" w:rsidRPr="00D4009B" w:rsidRDefault="000E150F" w:rsidP="00C44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116F1" w:rsidRPr="00D4009B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 w:rsidRPr="00D400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16F1" w:rsidRPr="00D4009B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заключенных </w:t>
            </w:r>
            <w:r w:rsidRPr="00D4009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6116F1" w:rsidRPr="000E150F" w:rsidRDefault="000E150F" w:rsidP="00C44D15">
            <w:pPr>
              <w:rPr>
                <w:rFonts w:ascii="Times New Roman" w:hAnsi="Times New Roman" w:cs="Times New Roman"/>
              </w:rPr>
            </w:pPr>
            <w:r w:rsidRPr="00D4009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6116F1" w:rsidRPr="00D4009B">
              <w:rPr>
                <w:rFonts w:ascii="Times New Roman" w:hAnsi="Times New Roman" w:cs="Times New Roman"/>
                <w:sz w:val="20"/>
                <w:szCs w:val="20"/>
              </w:rPr>
              <w:t>соглашений</w:t>
            </w:r>
          </w:p>
          <w:p w:rsidR="000E150F" w:rsidRPr="006116F1" w:rsidRDefault="000E150F" w:rsidP="00C4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 г.                   2015 г.</w:t>
            </w:r>
          </w:p>
        </w:tc>
      </w:tr>
      <w:tr w:rsidR="006116F1" w:rsidRPr="00404644" w:rsidTr="00EB3E84">
        <w:trPr>
          <w:trHeight w:val="573"/>
        </w:trPr>
        <w:tc>
          <w:tcPr>
            <w:tcW w:w="346" w:type="pct"/>
          </w:tcPr>
          <w:p w:rsidR="006116F1" w:rsidRPr="00404644" w:rsidRDefault="006116F1" w:rsidP="00C4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pct"/>
          </w:tcPr>
          <w:p w:rsidR="006116F1" w:rsidRPr="00404644" w:rsidRDefault="006116F1" w:rsidP="00C4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644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Центральный </w:t>
            </w:r>
          </w:p>
        </w:tc>
        <w:tc>
          <w:tcPr>
            <w:tcW w:w="1266" w:type="pct"/>
          </w:tcPr>
          <w:p w:rsidR="006116F1" w:rsidRPr="00404644" w:rsidRDefault="006116F1" w:rsidP="00C44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64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BD08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046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0" w:type="pct"/>
          </w:tcPr>
          <w:p w:rsidR="006116F1" w:rsidRPr="00404644" w:rsidRDefault="000E150F" w:rsidP="00C44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F4BC1E" wp14:editId="60E1BFDC">
                      <wp:simplePos x="0" y="0"/>
                      <wp:positionH relativeFrom="column">
                        <wp:posOffset>1176296</wp:posOffset>
                      </wp:positionH>
                      <wp:positionV relativeFrom="paragraph">
                        <wp:posOffset>12672</wp:posOffset>
                      </wp:positionV>
                      <wp:extent cx="1240404" cy="357809"/>
                      <wp:effectExtent l="0" t="0" r="17145" b="2349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40404" cy="35780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DF51A6" id="Прямая соединительная линия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6pt,1pt" to="190.2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" strokecolor="black [3040]"/>
                  </w:pict>
                </mc:Fallback>
              </mc:AlternateContent>
            </w:r>
            <w:r w:rsidR="006116F1" w:rsidRPr="004046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08D4"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1000" w:type="pct"/>
          </w:tcPr>
          <w:p w:rsidR="00747A4D" w:rsidRDefault="00747A4D" w:rsidP="00C4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75,4           </w:t>
            </w:r>
          </w:p>
          <w:p w:rsidR="006116F1" w:rsidRPr="00404644" w:rsidRDefault="00747A4D" w:rsidP="00C4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BD08D4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6116F1" w:rsidRPr="004046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08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116F1" w:rsidRPr="00404644" w:rsidTr="00EB3E84">
        <w:trPr>
          <w:trHeight w:val="553"/>
        </w:trPr>
        <w:tc>
          <w:tcPr>
            <w:tcW w:w="346" w:type="pct"/>
          </w:tcPr>
          <w:p w:rsidR="006116F1" w:rsidRPr="00404644" w:rsidRDefault="006116F1" w:rsidP="00C4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87" w:type="pct"/>
          </w:tcPr>
          <w:p w:rsidR="006116F1" w:rsidRPr="00404644" w:rsidRDefault="006116F1" w:rsidP="00C4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644">
              <w:rPr>
                <w:rFonts w:ascii="Times New Roman" w:hAnsi="Times New Roman" w:cs="Times New Roman"/>
                <w:sz w:val="28"/>
                <w:szCs w:val="28"/>
              </w:rPr>
              <w:t>Южный</w:t>
            </w:r>
          </w:p>
        </w:tc>
        <w:tc>
          <w:tcPr>
            <w:tcW w:w="1266" w:type="pct"/>
          </w:tcPr>
          <w:p w:rsidR="006116F1" w:rsidRPr="00404644" w:rsidRDefault="006116F1" w:rsidP="00C44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644">
              <w:rPr>
                <w:rFonts w:ascii="Times New Roman" w:hAnsi="Times New Roman" w:cs="Times New Roman"/>
                <w:sz w:val="28"/>
                <w:szCs w:val="28"/>
              </w:rPr>
              <w:t>1554</w:t>
            </w:r>
          </w:p>
        </w:tc>
        <w:tc>
          <w:tcPr>
            <w:tcW w:w="1000" w:type="pct"/>
          </w:tcPr>
          <w:p w:rsidR="006116F1" w:rsidRPr="00404644" w:rsidRDefault="000E150F" w:rsidP="00C44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8A4997" wp14:editId="07360A90">
                      <wp:simplePos x="0" y="0"/>
                      <wp:positionH relativeFrom="column">
                        <wp:posOffset>1176295</wp:posOffset>
                      </wp:positionH>
                      <wp:positionV relativeFrom="paragraph">
                        <wp:posOffset>-28</wp:posOffset>
                      </wp:positionV>
                      <wp:extent cx="1240155" cy="350161"/>
                      <wp:effectExtent l="0" t="0" r="17145" b="3111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40155" cy="35016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E23979" id="Прямая соединительная линия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6pt,0" to="190.2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" strokecolor="black [3040]"/>
                  </w:pict>
                </mc:Fallback>
              </mc:AlternateContent>
            </w:r>
            <w:r w:rsidR="00BD08D4">
              <w:rPr>
                <w:rFonts w:ascii="Times New Roman" w:hAnsi="Times New Roman" w:cs="Times New Roman"/>
                <w:sz w:val="28"/>
                <w:szCs w:val="28"/>
              </w:rPr>
              <w:t>1095</w:t>
            </w:r>
          </w:p>
        </w:tc>
        <w:tc>
          <w:tcPr>
            <w:tcW w:w="1000" w:type="pct"/>
          </w:tcPr>
          <w:p w:rsidR="00747A4D" w:rsidRDefault="00747A4D" w:rsidP="00C4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63,3</w:t>
            </w:r>
          </w:p>
          <w:p w:rsidR="006116F1" w:rsidRPr="00404644" w:rsidRDefault="00747A4D" w:rsidP="00C4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BD08D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6116F1" w:rsidRPr="004046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08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16F1" w:rsidRPr="00404644" w:rsidTr="00EB3E84">
        <w:trPr>
          <w:trHeight w:val="547"/>
        </w:trPr>
        <w:tc>
          <w:tcPr>
            <w:tcW w:w="346" w:type="pct"/>
          </w:tcPr>
          <w:p w:rsidR="006116F1" w:rsidRPr="00404644" w:rsidRDefault="006116F1" w:rsidP="00C4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6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7" w:type="pct"/>
          </w:tcPr>
          <w:p w:rsidR="006116F1" w:rsidRPr="00404644" w:rsidRDefault="006116F1" w:rsidP="00C4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644">
              <w:rPr>
                <w:rFonts w:ascii="Times New Roman" w:hAnsi="Times New Roman" w:cs="Times New Roman"/>
                <w:sz w:val="28"/>
                <w:szCs w:val="28"/>
              </w:rPr>
              <w:t xml:space="preserve">Северо-западный  </w:t>
            </w:r>
          </w:p>
        </w:tc>
        <w:tc>
          <w:tcPr>
            <w:tcW w:w="1266" w:type="pct"/>
          </w:tcPr>
          <w:p w:rsidR="006116F1" w:rsidRPr="00404644" w:rsidRDefault="006116F1" w:rsidP="00C44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6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08D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4046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0" w:type="pct"/>
          </w:tcPr>
          <w:p w:rsidR="006116F1" w:rsidRPr="00404644" w:rsidRDefault="000E150F" w:rsidP="00C44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3FEE96" wp14:editId="12B0B3C8">
                      <wp:simplePos x="0" y="0"/>
                      <wp:positionH relativeFrom="column">
                        <wp:posOffset>1176295</wp:posOffset>
                      </wp:positionH>
                      <wp:positionV relativeFrom="paragraph">
                        <wp:posOffset>-7344</wp:posOffset>
                      </wp:positionV>
                      <wp:extent cx="1240155" cy="357781"/>
                      <wp:effectExtent l="0" t="0" r="17145" b="2349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40155" cy="35778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96C99A" id="Прямая соединительная линия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6pt,-.6pt" to="190.2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" strokecolor="black [3040]"/>
                  </w:pict>
                </mc:Fallback>
              </mc:AlternateContent>
            </w:r>
            <w:r w:rsidR="00BD08D4">
              <w:rPr>
                <w:rFonts w:ascii="Times New Roman" w:hAnsi="Times New Roman" w:cs="Times New Roman"/>
                <w:sz w:val="28"/>
                <w:szCs w:val="28"/>
              </w:rPr>
              <w:t>1058</w:t>
            </w:r>
          </w:p>
        </w:tc>
        <w:tc>
          <w:tcPr>
            <w:tcW w:w="1000" w:type="pct"/>
          </w:tcPr>
          <w:p w:rsidR="00747A4D" w:rsidRDefault="00747A4D" w:rsidP="00C4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67,7</w:t>
            </w:r>
          </w:p>
          <w:p w:rsidR="006116F1" w:rsidRPr="00404644" w:rsidRDefault="00747A4D" w:rsidP="00C4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BD08D4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6116F1" w:rsidRPr="004046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08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116F1" w:rsidRPr="00404644" w:rsidTr="00EB3E84">
        <w:trPr>
          <w:trHeight w:val="555"/>
        </w:trPr>
        <w:tc>
          <w:tcPr>
            <w:tcW w:w="346" w:type="pct"/>
          </w:tcPr>
          <w:p w:rsidR="006116F1" w:rsidRPr="00404644" w:rsidRDefault="006116F1" w:rsidP="00C4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6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7" w:type="pct"/>
          </w:tcPr>
          <w:p w:rsidR="006116F1" w:rsidRPr="00404644" w:rsidRDefault="006116F1" w:rsidP="00C4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644">
              <w:rPr>
                <w:rFonts w:ascii="Times New Roman" w:hAnsi="Times New Roman" w:cs="Times New Roman"/>
                <w:sz w:val="28"/>
                <w:szCs w:val="28"/>
              </w:rPr>
              <w:t>Дальневосточный</w:t>
            </w:r>
          </w:p>
        </w:tc>
        <w:tc>
          <w:tcPr>
            <w:tcW w:w="1266" w:type="pct"/>
          </w:tcPr>
          <w:p w:rsidR="006116F1" w:rsidRPr="00404644" w:rsidRDefault="006116F1" w:rsidP="00C44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6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D08D4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000" w:type="pct"/>
          </w:tcPr>
          <w:p w:rsidR="006116F1" w:rsidRPr="00404644" w:rsidRDefault="000E150F" w:rsidP="00C44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EDB77B" wp14:editId="7DA4A985">
                      <wp:simplePos x="0" y="0"/>
                      <wp:positionH relativeFrom="column">
                        <wp:posOffset>1176295</wp:posOffset>
                      </wp:positionH>
                      <wp:positionV relativeFrom="paragraph">
                        <wp:posOffset>-3562</wp:posOffset>
                      </wp:positionV>
                      <wp:extent cx="1240155" cy="366064"/>
                      <wp:effectExtent l="0" t="0" r="17145" b="3429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40155" cy="36606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16BBE8" id="Прямая соединительная линия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6pt,-.3pt" to="190.2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" strokecolor="black [3040]"/>
                  </w:pict>
                </mc:Fallback>
              </mc:AlternateContent>
            </w:r>
            <w:r w:rsidR="006116F1" w:rsidRPr="004046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D08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00" w:type="pct"/>
          </w:tcPr>
          <w:p w:rsidR="00747A4D" w:rsidRDefault="00747A4D" w:rsidP="00C4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45,8</w:t>
            </w:r>
          </w:p>
          <w:p w:rsidR="006116F1" w:rsidRPr="00404644" w:rsidRDefault="00747A4D" w:rsidP="00C4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197C4F" w:rsidRPr="004046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D08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97C4F" w:rsidRPr="004046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08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116F1" w:rsidRPr="00404644" w:rsidTr="00EB3E84">
        <w:trPr>
          <w:trHeight w:val="563"/>
        </w:trPr>
        <w:tc>
          <w:tcPr>
            <w:tcW w:w="346" w:type="pct"/>
          </w:tcPr>
          <w:p w:rsidR="006116F1" w:rsidRPr="00404644" w:rsidRDefault="006116F1" w:rsidP="00C4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6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7" w:type="pct"/>
          </w:tcPr>
          <w:p w:rsidR="006116F1" w:rsidRPr="00404644" w:rsidRDefault="006116F1" w:rsidP="00C4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644">
              <w:rPr>
                <w:rFonts w:ascii="Times New Roman" w:hAnsi="Times New Roman" w:cs="Times New Roman"/>
                <w:sz w:val="28"/>
                <w:szCs w:val="28"/>
              </w:rPr>
              <w:t>Сибирский</w:t>
            </w:r>
          </w:p>
        </w:tc>
        <w:tc>
          <w:tcPr>
            <w:tcW w:w="1266" w:type="pct"/>
          </w:tcPr>
          <w:p w:rsidR="006116F1" w:rsidRPr="00404644" w:rsidRDefault="006116F1" w:rsidP="00C44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6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08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0464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000" w:type="pct"/>
          </w:tcPr>
          <w:p w:rsidR="006116F1" w:rsidRPr="00404644" w:rsidRDefault="000E150F" w:rsidP="00C44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084A3B" wp14:editId="2614771A">
                      <wp:simplePos x="0" y="0"/>
                      <wp:positionH relativeFrom="column">
                        <wp:posOffset>1176295</wp:posOffset>
                      </wp:positionH>
                      <wp:positionV relativeFrom="paragraph">
                        <wp:posOffset>3727</wp:posOffset>
                      </wp:positionV>
                      <wp:extent cx="1240155" cy="357809"/>
                      <wp:effectExtent l="0" t="0" r="17145" b="2349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40155" cy="35780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0C3724" id="Прямая соединительная линия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6pt,.3pt" to="190.2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" strokecolor="black [3040]"/>
                  </w:pict>
                </mc:Fallback>
              </mc:AlternateContent>
            </w:r>
            <w:r w:rsidR="00BD08D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000" w:type="pct"/>
          </w:tcPr>
          <w:p w:rsidR="00747A4D" w:rsidRDefault="00747A4D" w:rsidP="00C4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53,1</w:t>
            </w:r>
          </w:p>
          <w:p w:rsidR="006116F1" w:rsidRPr="00404644" w:rsidRDefault="00747A4D" w:rsidP="00C4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197C4F" w:rsidRPr="004046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D08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97C4F" w:rsidRPr="004046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08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16F1" w:rsidRPr="00404644" w:rsidTr="00EB3E84">
        <w:trPr>
          <w:trHeight w:val="557"/>
        </w:trPr>
        <w:tc>
          <w:tcPr>
            <w:tcW w:w="346" w:type="pct"/>
          </w:tcPr>
          <w:p w:rsidR="006116F1" w:rsidRPr="00404644" w:rsidRDefault="006116F1" w:rsidP="00C4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6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7" w:type="pct"/>
          </w:tcPr>
          <w:p w:rsidR="006116F1" w:rsidRPr="00404644" w:rsidRDefault="006116F1" w:rsidP="00C4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644">
              <w:rPr>
                <w:rFonts w:ascii="Times New Roman" w:hAnsi="Times New Roman" w:cs="Times New Roman"/>
                <w:sz w:val="28"/>
                <w:szCs w:val="28"/>
              </w:rPr>
              <w:t>Уральский</w:t>
            </w:r>
          </w:p>
        </w:tc>
        <w:tc>
          <w:tcPr>
            <w:tcW w:w="1266" w:type="pct"/>
          </w:tcPr>
          <w:p w:rsidR="006116F1" w:rsidRPr="00404644" w:rsidRDefault="006116F1" w:rsidP="00C44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644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 w:rsidR="00BD08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0" w:type="pct"/>
          </w:tcPr>
          <w:p w:rsidR="006116F1" w:rsidRPr="00404644" w:rsidRDefault="000E150F" w:rsidP="00C44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29E6BA" wp14:editId="348555F2">
                      <wp:simplePos x="0" y="0"/>
                      <wp:positionH relativeFrom="column">
                        <wp:posOffset>1176295</wp:posOffset>
                      </wp:positionH>
                      <wp:positionV relativeFrom="paragraph">
                        <wp:posOffset>-2623</wp:posOffset>
                      </wp:positionV>
                      <wp:extent cx="1240155" cy="358113"/>
                      <wp:effectExtent l="0" t="0" r="17145" b="2349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40155" cy="35811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834832" id="Прямая соединительная линия 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6pt,-.2pt" to="190.2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" strokecolor="black [3040]"/>
                  </w:pict>
                </mc:Fallback>
              </mc:AlternateContent>
            </w:r>
            <w:r w:rsidR="006116F1" w:rsidRPr="0040464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BD08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0" w:type="pct"/>
          </w:tcPr>
          <w:p w:rsidR="00747A4D" w:rsidRDefault="00747A4D" w:rsidP="00C4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60,6</w:t>
            </w:r>
          </w:p>
          <w:p w:rsidR="006116F1" w:rsidRPr="00404644" w:rsidRDefault="00747A4D" w:rsidP="00C4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197C4F" w:rsidRPr="00404644">
              <w:rPr>
                <w:rFonts w:ascii="Times New Roman" w:hAnsi="Times New Roman" w:cs="Times New Roman"/>
                <w:sz w:val="28"/>
                <w:szCs w:val="28"/>
              </w:rPr>
              <w:t>60,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16F1" w:rsidRPr="00404644" w:rsidTr="00EB3E84">
        <w:trPr>
          <w:trHeight w:val="551"/>
        </w:trPr>
        <w:tc>
          <w:tcPr>
            <w:tcW w:w="346" w:type="pct"/>
          </w:tcPr>
          <w:p w:rsidR="006116F1" w:rsidRPr="00404644" w:rsidRDefault="006116F1" w:rsidP="00C4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6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7" w:type="pct"/>
          </w:tcPr>
          <w:p w:rsidR="006116F1" w:rsidRPr="00404644" w:rsidRDefault="006116F1" w:rsidP="00C4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644">
              <w:rPr>
                <w:rFonts w:ascii="Times New Roman" w:hAnsi="Times New Roman" w:cs="Times New Roman"/>
                <w:sz w:val="28"/>
                <w:szCs w:val="28"/>
              </w:rPr>
              <w:t>Приволжский</w:t>
            </w:r>
          </w:p>
        </w:tc>
        <w:tc>
          <w:tcPr>
            <w:tcW w:w="1266" w:type="pct"/>
          </w:tcPr>
          <w:p w:rsidR="006116F1" w:rsidRPr="00404644" w:rsidRDefault="00BD08D4" w:rsidP="00C44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5499</w:t>
            </w:r>
          </w:p>
        </w:tc>
        <w:tc>
          <w:tcPr>
            <w:tcW w:w="1000" w:type="pct"/>
          </w:tcPr>
          <w:p w:rsidR="006116F1" w:rsidRPr="00404644" w:rsidRDefault="000E150F" w:rsidP="00C44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3EFFCD" wp14:editId="5DE841F9">
                      <wp:simplePos x="0" y="0"/>
                      <wp:positionH relativeFrom="column">
                        <wp:posOffset>1176295</wp:posOffset>
                      </wp:positionH>
                      <wp:positionV relativeFrom="paragraph">
                        <wp:posOffset>-4859</wp:posOffset>
                      </wp:positionV>
                      <wp:extent cx="1240155" cy="366064"/>
                      <wp:effectExtent l="0" t="0" r="17145" b="3429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40155" cy="36606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076DB0" id="Прямая соединительная линия 8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6pt,-.4pt" to="190.2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" strokecolor="black [3040]"/>
                  </w:pict>
                </mc:Fallback>
              </mc:AlternateContent>
            </w:r>
            <w:r w:rsidR="006116F1" w:rsidRPr="004046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08D4"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  <w:tc>
          <w:tcPr>
            <w:tcW w:w="1000" w:type="pct"/>
          </w:tcPr>
          <w:p w:rsidR="00747A4D" w:rsidRDefault="00747A4D" w:rsidP="00C4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40,8 </w:t>
            </w:r>
          </w:p>
          <w:p w:rsidR="006116F1" w:rsidRPr="00404644" w:rsidRDefault="00747A4D" w:rsidP="00C4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BD08D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197C4F" w:rsidRPr="004046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08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16F1" w:rsidRPr="00404644" w:rsidTr="00EB3E84">
        <w:trPr>
          <w:trHeight w:val="559"/>
        </w:trPr>
        <w:tc>
          <w:tcPr>
            <w:tcW w:w="346" w:type="pct"/>
          </w:tcPr>
          <w:p w:rsidR="006116F1" w:rsidRPr="00404644" w:rsidRDefault="006116F1" w:rsidP="00C4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6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7" w:type="pct"/>
          </w:tcPr>
          <w:p w:rsidR="006116F1" w:rsidRPr="00404644" w:rsidRDefault="006116F1" w:rsidP="00C4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644">
              <w:rPr>
                <w:rFonts w:ascii="Times New Roman" w:hAnsi="Times New Roman" w:cs="Times New Roman"/>
                <w:sz w:val="28"/>
                <w:szCs w:val="28"/>
              </w:rPr>
              <w:t>Северо-Кавказский</w:t>
            </w:r>
          </w:p>
        </w:tc>
        <w:tc>
          <w:tcPr>
            <w:tcW w:w="1266" w:type="pct"/>
          </w:tcPr>
          <w:p w:rsidR="006116F1" w:rsidRPr="00404644" w:rsidRDefault="006116F1" w:rsidP="00C44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644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  <w:r w:rsidR="00BD08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0" w:type="pct"/>
          </w:tcPr>
          <w:p w:rsidR="006116F1" w:rsidRPr="00404644" w:rsidRDefault="000E150F" w:rsidP="00C44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37D9E1" wp14:editId="23AE6036">
                      <wp:simplePos x="0" y="0"/>
                      <wp:positionH relativeFrom="column">
                        <wp:posOffset>1176295</wp:posOffset>
                      </wp:positionH>
                      <wp:positionV relativeFrom="paragraph">
                        <wp:posOffset>4970</wp:posOffset>
                      </wp:positionV>
                      <wp:extent cx="1240155" cy="349857"/>
                      <wp:effectExtent l="0" t="0" r="17145" b="317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40155" cy="34985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06A620" id="Прямая соединительная линия 9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6pt,.4pt" to="190.2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" strokecolor="black [3040]"/>
                  </w:pict>
                </mc:Fallback>
              </mc:AlternateContent>
            </w:r>
            <w:r w:rsidR="006116F1" w:rsidRPr="004046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08D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116F1" w:rsidRPr="004046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0" w:type="pct"/>
          </w:tcPr>
          <w:p w:rsidR="00747A4D" w:rsidRDefault="00747A4D" w:rsidP="00C4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61,4</w:t>
            </w:r>
          </w:p>
          <w:p w:rsidR="006116F1" w:rsidRPr="00404644" w:rsidRDefault="00747A4D" w:rsidP="00C4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197C4F" w:rsidRPr="004046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C2B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97C4F" w:rsidRPr="004046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C2B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CB5289" w:rsidRDefault="00CB5289" w:rsidP="00C4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00AF" w:rsidRPr="00404644" w:rsidRDefault="00BF00AF" w:rsidP="00C4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AF">
        <w:rPr>
          <w:rFonts w:ascii="Times New Roman" w:hAnsi="Times New Roman" w:cs="Times New Roman"/>
          <w:sz w:val="28"/>
          <w:szCs w:val="28"/>
        </w:rPr>
        <w:t>Сравнивая данные аналитической справки 2015 года количество  субъектов РФ, в которых заключены соглашения о передаче полномочий со всеми городскими и сельскими поселениями (100%) увеличилось вдвое, к ним присоединились Брянская область, Тамбовская область, Ненецкий АО и Кабардино-Балкарская Республика. В целом показатель увеличился на 30% по сравнению с предыдущим годом.</w:t>
      </w:r>
    </w:p>
    <w:p w:rsidR="000E7658" w:rsidRDefault="00B24312" w:rsidP="00C4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00AF">
        <w:rPr>
          <w:rFonts w:ascii="Times New Roman" w:hAnsi="Times New Roman" w:cs="Times New Roman"/>
          <w:sz w:val="28"/>
          <w:szCs w:val="28"/>
        </w:rPr>
        <w:tab/>
        <w:t>Д</w:t>
      </w:r>
      <w:r w:rsidR="00B742A1" w:rsidRPr="00C2367C">
        <w:rPr>
          <w:rFonts w:ascii="Times New Roman" w:hAnsi="Times New Roman" w:cs="Times New Roman"/>
          <w:sz w:val="28"/>
          <w:szCs w:val="28"/>
        </w:rPr>
        <w:t>анные</w:t>
      </w:r>
      <w:r w:rsidR="00BF00AF">
        <w:rPr>
          <w:rFonts w:ascii="Times New Roman" w:hAnsi="Times New Roman" w:cs="Times New Roman"/>
          <w:sz w:val="28"/>
          <w:szCs w:val="28"/>
        </w:rPr>
        <w:t xml:space="preserve"> о</w:t>
      </w:r>
      <w:r w:rsidR="00B742A1" w:rsidRPr="00C2367C">
        <w:rPr>
          <w:rFonts w:ascii="Times New Roman" w:hAnsi="Times New Roman" w:cs="Times New Roman"/>
          <w:sz w:val="28"/>
          <w:szCs w:val="28"/>
        </w:rPr>
        <w:t xml:space="preserve"> </w:t>
      </w:r>
      <w:r w:rsidR="00BF00AF" w:rsidRPr="00BF00AF">
        <w:rPr>
          <w:rFonts w:ascii="Times New Roman" w:hAnsi="Times New Roman" w:cs="Times New Roman"/>
          <w:sz w:val="28"/>
          <w:szCs w:val="28"/>
          <w:u w:val="single"/>
        </w:rPr>
        <w:t>заключе</w:t>
      </w:r>
      <w:r w:rsidR="00BF00AF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BF00AF" w:rsidRPr="00BF00AF">
        <w:rPr>
          <w:rFonts w:ascii="Times New Roman" w:hAnsi="Times New Roman" w:cs="Times New Roman"/>
          <w:sz w:val="28"/>
          <w:szCs w:val="28"/>
          <w:u w:val="single"/>
        </w:rPr>
        <w:t>ны</w:t>
      </w:r>
      <w:r w:rsidR="00BF00AF">
        <w:rPr>
          <w:rFonts w:ascii="Times New Roman" w:hAnsi="Times New Roman" w:cs="Times New Roman"/>
          <w:sz w:val="28"/>
          <w:szCs w:val="28"/>
          <w:u w:val="single"/>
        </w:rPr>
        <w:t>х</w:t>
      </w:r>
      <w:r w:rsidR="00BF00AF" w:rsidRPr="00BF00AF">
        <w:rPr>
          <w:rFonts w:ascii="Times New Roman" w:hAnsi="Times New Roman" w:cs="Times New Roman"/>
          <w:sz w:val="28"/>
          <w:szCs w:val="28"/>
          <w:u w:val="single"/>
        </w:rPr>
        <w:t xml:space="preserve"> соглашения</w:t>
      </w:r>
      <w:r w:rsidR="00BF00AF">
        <w:rPr>
          <w:rFonts w:ascii="Times New Roman" w:hAnsi="Times New Roman" w:cs="Times New Roman"/>
          <w:sz w:val="28"/>
          <w:szCs w:val="28"/>
          <w:u w:val="single"/>
        </w:rPr>
        <w:t>х</w:t>
      </w:r>
      <w:r w:rsidR="00BF00AF">
        <w:rPr>
          <w:rFonts w:ascii="Times New Roman" w:hAnsi="Times New Roman" w:cs="Times New Roman"/>
          <w:sz w:val="28"/>
          <w:szCs w:val="28"/>
        </w:rPr>
        <w:t xml:space="preserve"> приведены в таблице №2</w:t>
      </w:r>
      <w:r w:rsidR="00B742A1">
        <w:rPr>
          <w:rFonts w:ascii="Times New Roman" w:hAnsi="Times New Roman" w:cs="Times New Roman"/>
          <w:sz w:val="28"/>
          <w:szCs w:val="28"/>
        </w:rPr>
        <w:t>:</w:t>
      </w:r>
      <w:r w:rsidR="000E7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46D" w:rsidRDefault="0044346D" w:rsidP="00C44D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579B" w:rsidRDefault="000E7658" w:rsidP="00C44D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№2</w:t>
      </w:r>
      <w:r w:rsidR="00F7579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5017" w:type="pct"/>
        <w:tblLayout w:type="fixed"/>
        <w:tblLook w:val="04A0" w:firstRow="1" w:lastRow="0" w:firstColumn="1" w:lastColumn="0" w:noHBand="0" w:noVBand="1"/>
      </w:tblPr>
      <w:tblGrid>
        <w:gridCol w:w="2124"/>
        <w:gridCol w:w="2874"/>
        <w:gridCol w:w="1582"/>
        <w:gridCol w:w="1727"/>
        <w:gridCol w:w="1582"/>
      </w:tblGrid>
      <w:tr w:rsidR="00483871" w:rsidRPr="006116F1" w:rsidTr="0044346D">
        <w:trPr>
          <w:trHeight w:val="828"/>
        </w:trPr>
        <w:tc>
          <w:tcPr>
            <w:tcW w:w="1074" w:type="pct"/>
          </w:tcPr>
          <w:p w:rsidR="00483871" w:rsidRDefault="00483871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483871" w:rsidRPr="006116F1" w:rsidRDefault="00483871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116F1">
              <w:rPr>
                <w:rFonts w:ascii="Times New Roman" w:hAnsi="Times New Roman" w:cs="Times New Roman"/>
                <w:sz w:val="24"/>
                <w:szCs w:val="24"/>
              </w:rPr>
              <w:t>едерального округа</w:t>
            </w:r>
          </w:p>
        </w:tc>
        <w:tc>
          <w:tcPr>
            <w:tcW w:w="1453" w:type="pct"/>
          </w:tcPr>
          <w:p w:rsidR="00483871" w:rsidRPr="006116F1" w:rsidRDefault="00483871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800" w:type="pct"/>
          </w:tcPr>
          <w:p w:rsidR="00483871" w:rsidRDefault="00483871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городских и сельских поселений</w:t>
            </w:r>
          </w:p>
        </w:tc>
        <w:tc>
          <w:tcPr>
            <w:tcW w:w="873" w:type="pct"/>
          </w:tcPr>
          <w:p w:rsidR="00483871" w:rsidRPr="006116F1" w:rsidRDefault="00483871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соглашений</w:t>
            </w:r>
          </w:p>
        </w:tc>
        <w:tc>
          <w:tcPr>
            <w:tcW w:w="800" w:type="pct"/>
          </w:tcPr>
          <w:p w:rsidR="00483871" w:rsidRDefault="00483871" w:rsidP="00C44D15">
            <w:pPr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871">
              <w:rPr>
                <w:rFonts w:ascii="Times New Roman" w:hAnsi="Times New Roman" w:cs="Times New Roman"/>
                <w:sz w:val="24"/>
                <w:szCs w:val="24"/>
              </w:rPr>
              <w:t>Удельный вес в % соотношении</w:t>
            </w:r>
          </w:p>
        </w:tc>
      </w:tr>
      <w:tr w:rsidR="00483871" w:rsidRPr="006116F1" w:rsidTr="0044346D">
        <w:trPr>
          <w:trHeight w:val="573"/>
        </w:trPr>
        <w:tc>
          <w:tcPr>
            <w:tcW w:w="1074" w:type="pct"/>
            <w:vAlign w:val="center"/>
          </w:tcPr>
          <w:p w:rsidR="00483871" w:rsidRPr="00F7579B" w:rsidRDefault="00483871" w:rsidP="00C4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9B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1453" w:type="pct"/>
            <w:vAlign w:val="center"/>
          </w:tcPr>
          <w:p w:rsidR="00C30531" w:rsidRDefault="00C30531" w:rsidP="00C4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</w:t>
            </w:r>
          </w:p>
          <w:p w:rsidR="00483871" w:rsidRPr="00AF7709" w:rsidRDefault="00483871" w:rsidP="00C44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709">
              <w:rPr>
                <w:rFonts w:ascii="Times New Roman" w:hAnsi="Times New Roman" w:cs="Times New Roman"/>
                <w:b/>
                <w:sz w:val="24"/>
                <w:szCs w:val="24"/>
              </w:rPr>
              <w:t>Брянская область</w:t>
            </w:r>
          </w:p>
          <w:p w:rsidR="00AB53F5" w:rsidRPr="00574BED" w:rsidRDefault="00AB53F5" w:rsidP="00C4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BED">
              <w:rPr>
                <w:rFonts w:ascii="Times New Roman" w:hAnsi="Times New Roman" w:cs="Times New Roman"/>
                <w:sz w:val="24"/>
                <w:szCs w:val="24"/>
              </w:rPr>
              <w:t>Костромская область</w:t>
            </w:r>
          </w:p>
          <w:p w:rsidR="008F19BA" w:rsidRDefault="008F19BA" w:rsidP="00C4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BED">
              <w:rPr>
                <w:rFonts w:ascii="Times New Roman" w:hAnsi="Times New Roman" w:cs="Times New Roman"/>
                <w:sz w:val="24"/>
                <w:szCs w:val="24"/>
              </w:rPr>
              <w:t>Калужская область</w:t>
            </w:r>
          </w:p>
          <w:p w:rsidR="00226DA7" w:rsidRDefault="00226DA7" w:rsidP="00C4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A7">
              <w:rPr>
                <w:rFonts w:ascii="Times New Roman" w:hAnsi="Times New Roman" w:cs="Times New Roman"/>
                <w:sz w:val="24"/>
                <w:szCs w:val="24"/>
              </w:rPr>
              <w:t>Смоленская область</w:t>
            </w:r>
          </w:p>
          <w:p w:rsidR="00226DA7" w:rsidRPr="00AF7709" w:rsidRDefault="00226DA7" w:rsidP="00C44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709">
              <w:rPr>
                <w:rFonts w:ascii="Times New Roman" w:hAnsi="Times New Roman" w:cs="Times New Roman"/>
                <w:b/>
                <w:sz w:val="24"/>
                <w:szCs w:val="24"/>
              </w:rPr>
              <w:t>Тамбовская область</w:t>
            </w:r>
          </w:p>
          <w:p w:rsidR="00CC547F" w:rsidRPr="00F7579B" w:rsidRDefault="00CC547F" w:rsidP="00C4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Тульская область</w:t>
            </w:r>
          </w:p>
        </w:tc>
        <w:tc>
          <w:tcPr>
            <w:tcW w:w="800" w:type="pct"/>
            <w:vAlign w:val="center"/>
          </w:tcPr>
          <w:p w:rsidR="00C30531" w:rsidRPr="001B2412" w:rsidRDefault="00C30531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  <w:p w:rsidR="00483871" w:rsidRPr="00574BED" w:rsidRDefault="00483871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BED">
              <w:rPr>
                <w:rFonts w:ascii="Times New Roman" w:hAnsi="Times New Roman" w:cs="Times New Roman"/>
                <w:b/>
                <w:sz w:val="24"/>
                <w:szCs w:val="24"/>
              </w:rPr>
              <w:t>256</w:t>
            </w:r>
          </w:p>
          <w:p w:rsidR="00AB53F5" w:rsidRPr="001B2412" w:rsidRDefault="00CC547F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  <w:p w:rsidR="008F19BA" w:rsidRPr="001B2412" w:rsidRDefault="008F19BA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  <w:p w:rsidR="00226DA7" w:rsidRPr="001B2412" w:rsidRDefault="00226DA7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  <w:p w:rsidR="00226DA7" w:rsidRPr="00574BED" w:rsidRDefault="00226DA7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B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C547F" w:rsidRPr="00574B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74BE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CC547F" w:rsidRPr="001B2412" w:rsidRDefault="00CC547F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73" w:type="pct"/>
            <w:vAlign w:val="center"/>
          </w:tcPr>
          <w:p w:rsidR="00C30531" w:rsidRPr="001B2412" w:rsidRDefault="00C30531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  <w:p w:rsidR="00483871" w:rsidRPr="00574BED" w:rsidRDefault="00483871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BE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C30531" w:rsidRPr="00574BE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AB53F5" w:rsidRPr="001B2412" w:rsidRDefault="00AB53F5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547F" w:rsidRPr="001B24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F19BA" w:rsidRPr="001B2412" w:rsidRDefault="008F19BA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  <w:p w:rsidR="00226DA7" w:rsidRPr="001B2412" w:rsidRDefault="00226DA7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C547F" w:rsidRPr="001B24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26DA7" w:rsidRPr="00574BED" w:rsidRDefault="00226DA7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B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C547F" w:rsidRPr="00574BED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  <w:p w:rsidR="00CC547F" w:rsidRPr="001B2412" w:rsidRDefault="00CC547F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00" w:type="pct"/>
          </w:tcPr>
          <w:p w:rsidR="00C30531" w:rsidRPr="001B2412" w:rsidRDefault="00C30531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  <w:p w:rsidR="00483871" w:rsidRPr="00AF7709" w:rsidRDefault="00C30531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70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  <w:p w:rsidR="00AB53F5" w:rsidRPr="001B2412" w:rsidRDefault="00AB53F5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547F" w:rsidRPr="001B24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F19BA" w:rsidRPr="001B2412" w:rsidRDefault="008F19BA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  <w:p w:rsidR="00226DA7" w:rsidRPr="001B2412" w:rsidRDefault="00226DA7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547F" w:rsidRPr="001B24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547F" w:rsidRPr="001B2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26DA7" w:rsidRDefault="00CC547F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  <w:p w:rsidR="00CC547F" w:rsidRPr="001B2412" w:rsidRDefault="00CC547F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</w:tr>
      <w:tr w:rsidR="00CC547F" w:rsidRPr="006116F1" w:rsidTr="0044346D">
        <w:trPr>
          <w:trHeight w:val="573"/>
        </w:trPr>
        <w:tc>
          <w:tcPr>
            <w:tcW w:w="1074" w:type="pct"/>
            <w:vAlign w:val="center"/>
          </w:tcPr>
          <w:p w:rsidR="00CC547F" w:rsidRPr="00F7579B" w:rsidRDefault="00CC547F" w:rsidP="00C4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Южный</w:t>
            </w:r>
          </w:p>
        </w:tc>
        <w:tc>
          <w:tcPr>
            <w:tcW w:w="1453" w:type="pct"/>
            <w:vAlign w:val="center"/>
          </w:tcPr>
          <w:p w:rsidR="00CC547F" w:rsidRPr="00574BED" w:rsidRDefault="00CC547F" w:rsidP="00C4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BED">
              <w:rPr>
                <w:rFonts w:ascii="Times New Roman" w:hAnsi="Times New Roman" w:cs="Times New Roman"/>
                <w:sz w:val="24"/>
                <w:szCs w:val="24"/>
              </w:rPr>
              <w:t>Республика Калмыкия</w:t>
            </w:r>
          </w:p>
          <w:p w:rsidR="00CC547F" w:rsidRPr="00574BED" w:rsidRDefault="00CC547F" w:rsidP="00C4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BED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  <w:p w:rsidR="00CC547F" w:rsidRPr="00574BED" w:rsidRDefault="00CC547F" w:rsidP="00C4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BED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</w:t>
            </w:r>
          </w:p>
          <w:p w:rsidR="00CC547F" w:rsidRPr="00574BED" w:rsidRDefault="00CC547F" w:rsidP="00C4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BED">
              <w:rPr>
                <w:rFonts w:ascii="Times New Roman" w:hAnsi="Times New Roman" w:cs="Times New Roman"/>
                <w:sz w:val="24"/>
                <w:szCs w:val="24"/>
              </w:rPr>
              <w:t>Волгоградская область</w:t>
            </w:r>
          </w:p>
        </w:tc>
        <w:tc>
          <w:tcPr>
            <w:tcW w:w="800" w:type="pct"/>
            <w:vAlign w:val="center"/>
          </w:tcPr>
          <w:p w:rsidR="00CC547F" w:rsidRPr="001B2412" w:rsidRDefault="00CC547F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:rsidR="00CC547F" w:rsidRPr="001B2412" w:rsidRDefault="00CC547F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  <w:p w:rsidR="00CC547F" w:rsidRPr="001B2412" w:rsidRDefault="00CC547F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  <w:p w:rsidR="00CC547F" w:rsidRPr="001B2412" w:rsidRDefault="00CC547F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873" w:type="pct"/>
            <w:vAlign w:val="center"/>
          </w:tcPr>
          <w:p w:rsidR="00CC547F" w:rsidRPr="001B2412" w:rsidRDefault="00CC547F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  <w:p w:rsidR="00CC547F" w:rsidRPr="001B2412" w:rsidRDefault="00CC547F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  <w:p w:rsidR="00CC547F" w:rsidRPr="001B2412" w:rsidRDefault="00CC547F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  <w:p w:rsidR="00CC547F" w:rsidRPr="001B2412" w:rsidRDefault="00CC547F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800" w:type="pct"/>
          </w:tcPr>
          <w:p w:rsidR="00CC547F" w:rsidRPr="001B2412" w:rsidRDefault="00CC547F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  <w:p w:rsidR="00CC547F" w:rsidRPr="001B2412" w:rsidRDefault="00CC547F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  <w:p w:rsidR="00CC547F" w:rsidRPr="001B2412" w:rsidRDefault="00CC547F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  <w:p w:rsidR="00CC547F" w:rsidRPr="001B2412" w:rsidRDefault="00CC547F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83871" w:rsidRPr="006116F1" w:rsidTr="0044346D">
        <w:trPr>
          <w:trHeight w:val="547"/>
        </w:trPr>
        <w:tc>
          <w:tcPr>
            <w:tcW w:w="1074" w:type="pct"/>
            <w:vAlign w:val="center"/>
          </w:tcPr>
          <w:p w:rsidR="00483871" w:rsidRPr="00F7579B" w:rsidRDefault="00483871" w:rsidP="00C4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9B">
              <w:rPr>
                <w:rFonts w:ascii="Times New Roman" w:hAnsi="Times New Roman" w:cs="Times New Roman"/>
                <w:sz w:val="24"/>
                <w:szCs w:val="24"/>
              </w:rPr>
              <w:t>Северо-западный</w:t>
            </w:r>
          </w:p>
        </w:tc>
        <w:tc>
          <w:tcPr>
            <w:tcW w:w="1453" w:type="pct"/>
            <w:vAlign w:val="center"/>
          </w:tcPr>
          <w:p w:rsidR="00483871" w:rsidRPr="001B2412" w:rsidRDefault="00483871" w:rsidP="00C44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b/>
                <w:sz w:val="24"/>
                <w:szCs w:val="24"/>
              </w:rPr>
              <w:t>Ненецкий А</w:t>
            </w:r>
            <w:r w:rsidR="007D2FD0" w:rsidRPr="001B241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CA4197" w:rsidRPr="00F7579B" w:rsidRDefault="00CA4197" w:rsidP="00C4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197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</w:t>
            </w:r>
          </w:p>
        </w:tc>
        <w:tc>
          <w:tcPr>
            <w:tcW w:w="800" w:type="pct"/>
            <w:vAlign w:val="center"/>
          </w:tcPr>
          <w:p w:rsidR="00483871" w:rsidRDefault="00483871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1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C547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CA4197" w:rsidRPr="001B2412" w:rsidRDefault="00CA4197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C547F" w:rsidRPr="001B24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pct"/>
            <w:vAlign w:val="center"/>
          </w:tcPr>
          <w:p w:rsidR="00483871" w:rsidRDefault="00483871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1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C547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CA4197" w:rsidRPr="001B2412" w:rsidRDefault="00CA4197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547F" w:rsidRPr="001B24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0" w:type="pct"/>
          </w:tcPr>
          <w:p w:rsidR="00483871" w:rsidRDefault="00CC547F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  <w:p w:rsidR="00CA4197" w:rsidRPr="001B2412" w:rsidRDefault="00A73817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547F" w:rsidRPr="001B24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547F" w:rsidRPr="001B2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2FD0" w:rsidRPr="006116F1" w:rsidTr="0044346D">
        <w:trPr>
          <w:trHeight w:val="547"/>
        </w:trPr>
        <w:tc>
          <w:tcPr>
            <w:tcW w:w="1074" w:type="pct"/>
            <w:vAlign w:val="center"/>
          </w:tcPr>
          <w:p w:rsidR="007D2FD0" w:rsidRPr="001B2412" w:rsidRDefault="007D2FD0" w:rsidP="00C4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 xml:space="preserve">Дальневосточный </w:t>
            </w:r>
          </w:p>
        </w:tc>
        <w:tc>
          <w:tcPr>
            <w:tcW w:w="1453" w:type="pct"/>
            <w:vAlign w:val="center"/>
          </w:tcPr>
          <w:p w:rsidR="007D2FD0" w:rsidRPr="001B2412" w:rsidRDefault="007D2FD0" w:rsidP="00C4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Сахалинская область</w:t>
            </w:r>
          </w:p>
          <w:p w:rsidR="007D2FD0" w:rsidRPr="001B2412" w:rsidRDefault="007D2FD0" w:rsidP="00C4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Еврейская АО</w:t>
            </w:r>
          </w:p>
        </w:tc>
        <w:tc>
          <w:tcPr>
            <w:tcW w:w="800" w:type="pct"/>
            <w:vAlign w:val="center"/>
          </w:tcPr>
          <w:p w:rsidR="007D2FD0" w:rsidRPr="001B2412" w:rsidRDefault="007D2FD0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D2FD0" w:rsidRPr="001B2412" w:rsidRDefault="007D2FD0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3" w:type="pct"/>
            <w:vAlign w:val="center"/>
          </w:tcPr>
          <w:p w:rsidR="007D2FD0" w:rsidRPr="001B2412" w:rsidRDefault="007D2FD0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2FD0" w:rsidRPr="001B2412" w:rsidRDefault="007D2FD0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0" w:type="pct"/>
          </w:tcPr>
          <w:p w:rsidR="007D2FD0" w:rsidRPr="001B2412" w:rsidRDefault="007D2FD0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  <w:p w:rsidR="007D2FD0" w:rsidRPr="001B2412" w:rsidRDefault="007D2FD0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</w:tr>
      <w:tr w:rsidR="00483871" w:rsidRPr="006116F1" w:rsidTr="0044346D">
        <w:trPr>
          <w:trHeight w:val="563"/>
        </w:trPr>
        <w:tc>
          <w:tcPr>
            <w:tcW w:w="1074" w:type="pct"/>
            <w:vAlign w:val="center"/>
          </w:tcPr>
          <w:p w:rsidR="00483871" w:rsidRPr="00F7579B" w:rsidRDefault="00483871" w:rsidP="00C4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9B">
              <w:rPr>
                <w:rFonts w:ascii="Times New Roman" w:hAnsi="Times New Roman" w:cs="Times New Roman"/>
                <w:sz w:val="24"/>
                <w:szCs w:val="24"/>
              </w:rPr>
              <w:t>Сибирский</w:t>
            </w:r>
          </w:p>
        </w:tc>
        <w:tc>
          <w:tcPr>
            <w:tcW w:w="1453" w:type="pct"/>
            <w:vAlign w:val="center"/>
          </w:tcPr>
          <w:p w:rsidR="007D2FD0" w:rsidRDefault="007D2FD0" w:rsidP="00C4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Бурятия</w:t>
            </w:r>
          </w:p>
          <w:p w:rsidR="00483871" w:rsidRPr="001B2412" w:rsidRDefault="00483871" w:rsidP="00C44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b/>
                <w:sz w:val="24"/>
                <w:szCs w:val="24"/>
              </w:rPr>
              <w:t>Кемеровская область</w:t>
            </w:r>
          </w:p>
          <w:p w:rsidR="00CA4197" w:rsidRDefault="00CA4197" w:rsidP="00C4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197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  <w:p w:rsidR="007D2FD0" w:rsidRDefault="007D2FD0" w:rsidP="00C4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</w:t>
            </w:r>
          </w:p>
          <w:p w:rsidR="00574BED" w:rsidRPr="00F7579B" w:rsidRDefault="00574BED" w:rsidP="00C4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Иркутская область</w:t>
            </w:r>
          </w:p>
        </w:tc>
        <w:tc>
          <w:tcPr>
            <w:tcW w:w="800" w:type="pct"/>
            <w:vAlign w:val="center"/>
          </w:tcPr>
          <w:p w:rsidR="007D2FD0" w:rsidRPr="001B2412" w:rsidRDefault="007D2FD0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266</w:t>
            </w:r>
          </w:p>
          <w:p w:rsidR="00483871" w:rsidRDefault="00483871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1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D2FD0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  <w:p w:rsidR="00CA4197" w:rsidRPr="001B2412" w:rsidRDefault="00CA4197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  <w:p w:rsidR="007D2FD0" w:rsidRPr="001B2412" w:rsidRDefault="007D2FD0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:rsidR="00574BED" w:rsidRPr="00AC0183" w:rsidRDefault="00574BE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425</w:t>
            </w:r>
          </w:p>
        </w:tc>
        <w:tc>
          <w:tcPr>
            <w:tcW w:w="873" w:type="pct"/>
            <w:vAlign w:val="center"/>
          </w:tcPr>
          <w:p w:rsidR="007D2FD0" w:rsidRPr="001B2412" w:rsidRDefault="007D2FD0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262</w:t>
            </w:r>
          </w:p>
          <w:p w:rsidR="00483871" w:rsidRDefault="00483871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1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D2FD0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  <w:p w:rsidR="00CA4197" w:rsidRPr="001B2412" w:rsidRDefault="00CA4197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7D2FD0" w:rsidRPr="001B24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D2FD0" w:rsidRPr="001B2412" w:rsidRDefault="007D2FD0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:rsidR="00574BED" w:rsidRPr="00AC0183" w:rsidRDefault="00574BE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391</w:t>
            </w:r>
          </w:p>
        </w:tc>
        <w:tc>
          <w:tcPr>
            <w:tcW w:w="800" w:type="pct"/>
          </w:tcPr>
          <w:p w:rsidR="007D2FD0" w:rsidRPr="001B2412" w:rsidRDefault="007D2FD0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98,5</w:t>
            </w:r>
          </w:p>
          <w:p w:rsidR="00483871" w:rsidRDefault="000913BB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  <w:p w:rsidR="00CA4197" w:rsidRPr="001B2412" w:rsidRDefault="00CA4197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97,</w:t>
            </w:r>
            <w:r w:rsidR="007D2FD0" w:rsidRPr="001B24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D2FD0" w:rsidRPr="001B2412" w:rsidRDefault="007D2FD0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  <w:p w:rsidR="00574BED" w:rsidRPr="00AC0183" w:rsidRDefault="00574BE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</w:tr>
      <w:tr w:rsidR="00483871" w:rsidRPr="006116F1" w:rsidTr="0044346D">
        <w:trPr>
          <w:trHeight w:val="1120"/>
        </w:trPr>
        <w:tc>
          <w:tcPr>
            <w:tcW w:w="1074" w:type="pct"/>
            <w:vAlign w:val="center"/>
          </w:tcPr>
          <w:p w:rsidR="00483871" w:rsidRPr="00F7579B" w:rsidRDefault="00483871" w:rsidP="00C4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Уральский</w:t>
            </w:r>
          </w:p>
        </w:tc>
        <w:tc>
          <w:tcPr>
            <w:tcW w:w="1453" w:type="pct"/>
            <w:vAlign w:val="center"/>
          </w:tcPr>
          <w:p w:rsidR="00483871" w:rsidRPr="001B2412" w:rsidRDefault="00483871" w:rsidP="00C44D15">
            <w:pPr>
              <w:tabs>
                <w:tab w:val="left" w:pos="3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b/>
                <w:sz w:val="24"/>
                <w:szCs w:val="24"/>
              </w:rPr>
              <w:t>Тюменская область</w:t>
            </w:r>
          </w:p>
          <w:p w:rsidR="00483871" w:rsidRDefault="00483871" w:rsidP="00C44D15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3817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  <w:p w:rsidR="00483871" w:rsidRDefault="00483871" w:rsidP="00C44D15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Ханты-Мансийский АО</w:t>
            </w:r>
          </w:p>
          <w:p w:rsidR="00483871" w:rsidRPr="00F7579B" w:rsidRDefault="00483871" w:rsidP="00C44D15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Ямало-Ненецкий АО</w:t>
            </w:r>
          </w:p>
        </w:tc>
        <w:tc>
          <w:tcPr>
            <w:tcW w:w="800" w:type="pct"/>
            <w:vAlign w:val="center"/>
          </w:tcPr>
          <w:p w:rsidR="00483871" w:rsidRPr="00AC0183" w:rsidRDefault="00483871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183">
              <w:rPr>
                <w:rFonts w:ascii="Times New Roman" w:hAnsi="Times New Roman" w:cs="Times New Roman"/>
                <w:b/>
                <w:sz w:val="24"/>
                <w:szCs w:val="24"/>
              </w:rPr>
              <w:t>293</w:t>
            </w:r>
          </w:p>
          <w:p w:rsidR="00483871" w:rsidRPr="001B2412" w:rsidRDefault="00483871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  <w:p w:rsidR="00483871" w:rsidRPr="001B2412" w:rsidRDefault="007D2FD0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483871" w:rsidRPr="00AC0183" w:rsidRDefault="00483871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3" w:type="pct"/>
            <w:vAlign w:val="center"/>
          </w:tcPr>
          <w:p w:rsidR="00483871" w:rsidRPr="00AC0183" w:rsidRDefault="00483871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183">
              <w:rPr>
                <w:rFonts w:ascii="Times New Roman" w:hAnsi="Times New Roman" w:cs="Times New Roman"/>
                <w:b/>
                <w:sz w:val="24"/>
                <w:szCs w:val="24"/>
              </w:rPr>
              <w:t>293</w:t>
            </w:r>
          </w:p>
          <w:p w:rsidR="00483871" w:rsidRPr="001B2412" w:rsidRDefault="00483871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  <w:p w:rsidR="00483871" w:rsidRPr="001B2412" w:rsidRDefault="007D2FD0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483871" w:rsidRPr="00AC0183" w:rsidRDefault="00483871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2FD0" w:rsidRPr="001B2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pct"/>
          </w:tcPr>
          <w:p w:rsidR="00483871" w:rsidRDefault="000913BB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  <w:p w:rsidR="000913BB" w:rsidRPr="001B2412" w:rsidRDefault="000913BB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  <w:p w:rsidR="000913BB" w:rsidRPr="001B2412" w:rsidRDefault="00AB53F5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  <w:p w:rsidR="00AB53F5" w:rsidRPr="00AC0183" w:rsidRDefault="007D2FD0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483871" w:rsidRPr="006116F1" w:rsidTr="0044346D">
        <w:trPr>
          <w:trHeight w:val="551"/>
        </w:trPr>
        <w:tc>
          <w:tcPr>
            <w:tcW w:w="1074" w:type="pct"/>
            <w:vAlign w:val="center"/>
          </w:tcPr>
          <w:p w:rsidR="00483871" w:rsidRPr="00F7579B" w:rsidRDefault="00483871" w:rsidP="00C4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9B">
              <w:rPr>
                <w:rFonts w:ascii="Times New Roman" w:hAnsi="Times New Roman" w:cs="Times New Roman"/>
                <w:sz w:val="24"/>
                <w:szCs w:val="24"/>
              </w:rPr>
              <w:t>Приволжский</w:t>
            </w:r>
          </w:p>
        </w:tc>
        <w:tc>
          <w:tcPr>
            <w:tcW w:w="1453" w:type="pct"/>
            <w:vAlign w:val="center"/>
          </w:tcPr>
          <w:p w:rsidR="00CA4197" w:rsidRDefault="00CA4197" w:rsidP="00C4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197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  <w:p w:rsidR="00636D7E" w:rsidRDefault="00636D7E" w:rsidP="00C4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</w:t>
            </w:r>
          </w:p>
          <w:p w:rsidR="00483871" w:rsidRPr="001B2412" w:rsidRDefault="00483871" w:rsidP="00C44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b/>
                <w:sz w:val="24"/>
                <w:szCs w:val="24"/>
              </w:rPr>
              <w:t>Кировская область</w:t>
            </w:r>
          </w:p>
          <w:p w:rsidR="00483871" w:rsidRPr="00F7579B" w:rsidRDefault="00483871" w:rsidP="00C4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b/>
                <w:sz w:val="24"/>
                <w:szCs w:val="24"/>
              </w:rPr>
              <w:t>Ульяновская область</w:t>
            </w:r>
          </w:p>
        </w:tc>
        <w:tc>
          <w:tcPr>
            <w:tcW w:w="800" w:type="pct"/>
            <w:vAlign w:val="center"/>
          </w:tcPr>
          <w:p w:rsidR="00CA4197" w:rsidRPr="001B2412" w:rsidRDefault="00CA4197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7D2FD0" w:rsidRPr="001B2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6D7E" w:rsidRPr="001B2412" w:rsidRDefault="00636D7E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  <w:p w:rsidR="00483871" w:rsidRPr="00AC0183" w:rsidRDefault="00483871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183">
              <w:rPr>
                <w:rFonts w:ascii="Times New Roman" w:hAnsi="Times New Roman" w:cs="Times New Roman"/>
                <w:b/>
                <w:sz w:val="24"/>
                <w:szCs w:val="24"/>
              </w:rPr>
              <w:t>328</w:t>
            </w:r>
          </w:p>
          <w:p w:rsidR="00483871" w:rsidRPr="00AC0183" w:rsidRDefault="00483871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183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873" w:type="pct"/>
            <w:vAlign w:val="center"/>
          </w:tcPr>
          <w:p w:rsidR="00CA4197" w:rsidRPr="001B2412" w:rsidRDefault="00CA4197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7D2FD0" w:rsidRPr="001B2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36D7E" w:rsidRPr="001B2412" w:rsidRDefault="00636D7E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  <w:p w:rsidR="00483871" w:rsidRPr="00AC0183" w:rsidRDefault="00483871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183">
              <w:rPr>
                <w:rFonts w:ascii="Times New Roman" w:hAnsi="Times New Roman" w:cs="Times New Roman"/>
                <w:b/>
                <w:sz w:val="24"/>
                <w:szCs w:val="24"/>
              </w:rPr>
              <w:t>328</w:t>
            </w:r>
          </w:p>
          <w:p w:rsidR="00483871" w:rsidRPr="00AC0183" w:rsidRDefault="00483871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183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800" w:type="pct"/>
          </w:tcPr>
          <w:p w:rsidR="00A73817" w:rsidRPr="001B2412" w:rsidRDefault="00A73817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636D7E" w:rsidRPr="001B2412" w:rsidRDefault="00636D7E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  <w:p w:rsidR="00483871" w:rsidRPr="001B2412" w:rsidRDefault="00AB53F5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  <w:p w:rsidR="00AB53F5" w:rsidRPr="00AC0183" w:rsidRDefault="00AB53F5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83871" w:rsidRPr="006116F1" w:rsidTr="0044346D">
        <w:trPr>
          <w:trHeight w:val="559"/>
        </w:trPr>
        <w:tc>
          <w:tcPr>
            <w:tcW w:w="1074" w:type="pct"/>
            <w:vAlign w:val="center"/>
          </w:tcPr>
          <w:p w:rsidR="00483871" w:rsidRPr="00F7579B" w:rsidRDefault="00483871" w:rsidP="00C4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9B">
              <w:rPr>
                <w:rFonts w:ascii="Times New Roman" w:hAnsi="Times New Roman" w:cs="Times New Roman"/>
                <w:sz w:val="24"/>
                <w:szCs w:val="24"/>
              </w:rPr>
              <w:t>Северо-Кавказский</w:t>
            </w:r>
          </w:p>
        </w:tc>
        <w:tc>
          <w:tcPr>
            <w:tcW w:w="1453" w:type="pct"/>
            <w:vAlign w:val="center"/>
          </w:tcPr>
          <w:p w:rsidR="00574BED" w:rsidRPr="00574BED" w:rsidRDefault="00574BED" w:rsidP="00C4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BED">
              <w:rPr>
                <w:rFonts w:ascii="Times New Roman" w:hAnsi="Times New Roman" w:cs="Times New Roman"/>
                <w:sz w:val="24"/>
                <w:szCs w:val="24"/>
              </w:rPr>
              <w:t>Республика Дагестан</w:t>
            </w:r>
          </w:p>
          <w:p w:rsidR="00636D7E" w:rsidRPr="001B2412" w:rsidRDefault="00636D7E" w:rsidP="00C44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b/>
                <w:sz w:val="24"/>
                <w:szCs w:val="24"/>
              </w:rPr>
              <w:t>Кабардино-Балкарская Р.</w:t>
            </w:r>
          </w:p>
          <w:p w:rsidR="00483871" w:rsidRDefault="00483871" w:rsidP="00C4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Карачаево-Черкесская Р</w:t>
            </w:r>
            <w:r w:rsidR="00BA4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4A3D" w:rsidRPr="00F7579B" w:rsidRDefault="00BA4A3D" w:rsidP="00C4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3D">
              <w:rPr>
                <w:rFonts w:ascii="Times New Roman" w:hAnsi="Times New Roman" w:cs="Times New Roman"/>
                <w:sz w:val="24"/>
                <w:szCs w:val="24"/>
              </w:rPr>
              <w:t>Ставропольский край</w:t>
            </w:r>
          </w:p>
        </w:tc>
        <w:tc>
          <w:tcPr>
            <w:tcW w:w="800" w:type="pct"/>
            <w:vAlign w:val="center"/>
          </w:tcPr>
          <w:p w:rsidR="00574BED" w:rsidRPr="001B2412" w:rsidRDefault="00574BED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  <w:p w:rsidR="00636D7E" w:rsidRDefault="00636D7E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  <w:p w:rsidR="00483871" w:rsidRPr="001B2412" w:rsidRDefault="00483871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BA4A3D" w:rsidRPr="00AC0183" w:rsidRDefault="00BA4A3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873" w:type="pct"/>
            <w:vAlign w:val="center"/>
          </w:tcPr>
          <w:p w:rsidR="00574BED" w:rsidRPr="001B2412" w:rsidRDefault="00574BED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  <w:p w:rsidR="00636D7E" w:rsidRDefault="00636D7E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  <w:p w:rsidR="00483871" w:rsidRPr="001B2412" w:rsidRDefault="00483871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  <w:p w:rsidR="00BA4A3D" w:rsidRPr="00AC0183" w:rsidRDefault="00BA4A3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6D7E" w:rsidRPr="001B241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00" w:type="pct"/>
            <w:vAlign w:val="center"/>
          </w:tcPr>
          <w:p w:rsidR="00574BED" w:rsidRPr="001B2412" w:rsidRDefault="00574BED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  <w:p w:rsidR="00636D7E" w:rsidRDefault="00636D7E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  <w:p w:rsidR="00483871" w:rsidRPr="001B2412" w:rsidRDefault="00AB53F5" w:rsidP="00C4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  <w:p w:rsidR="00BA4A3D" w:rsidRPr="00AC0183" w:rsidRDefault="00A73817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1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</w:tbl>
    <w:p w:rsidR="00CB5289" w:rsidRDefault="00A83ED5" w:rsidP="00C4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02562" w:rsidRPr="002C72B6" w:rsidRDefault="00002562" w:rsidP="00C4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2B6">
        <w:rPr>
          <w:rFonts w:ascii="Times New Roman" w:hAnsi="Times New Roman" w:cs="Times New Roman"/>
          <w:sz w:val="28"/>
          <w:szCs w:val="28"/>
        </w:rPr>
        <w:t>Анализ информации</w:t>
      </w:r>
      <w:r>
        <w:rPr>
          <w:rFonts w:ascii="Times New Roman" w:hAnsi="Times New Roman" w:cs="Times New Roman"/>
          <w:sz w:val="28"/>
          <w:szCs w:val="28"/>
        </w:rPr>
        <w:t xml:space="preserve"> Союза МКСО по состоянию на 0</w:t>
      </w:r>
      <w:r w:rsidRPr="00C8738C">
        <w:rPr>
          <w:rFonts w:ascii="Times New Roman" w:hAnsi="Times New Roman" w:cs="Times New Roman"/>
          <w:sz w:val="28"/>
          <w:szCs w:val="28"/>
        </w:rPr>
        <w:t>1.1</w:t>
      </w:r>
      <w:r w:rsidR="006D13AD">
        <w:rPr>
          <w:rFonts w:ascii="Times New Roman" w:hAnsi="Times New Roman" w:cs="Times New Roman"/>
          <w:sz w:val="28"/>
          <w:szCs w:val="28"/>
        </w:rPr>
        <w:t>2</w:t>
      </w:r>
      <w:r w:rsidRPr="00C8738C">
        <w:rPr>
          <w:rFonts w:ascii="Times New Roman" w:hAnsi="Times New Roman" w:cs="Times New Roman"/>
          <w:sz w:val="28"/>
          <w:szCs w:val="28"/>
        </w:rPr>
        <w:t>.201</w:t>
      </w:r>
      <w:r w:rsidR="006D13AD">
        <w:rPr>
          <w:rFonts w:ascii="Times New Roman" w:hAnsi="Times New Roman" w:cs="Times New Roman"/>
          <w:sz w:val="28"/>
          <w:szCs w:val="28"/>
        </w:rPr>
        <w:t>5</w:t>
      </w:r>
      <w:r w:rsidR="007E658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, показ</w:t>
      </w:r>
      <w:r w:rsidRPr="002C72B6">
        <w:rPr>
          <w:rFonts w:ascii="Times New Roman" w:hAnsi="Times New Roman" w:cs="Times New Roman"/>
          <w:sz w:val="28"/>
          <w:szCs w:val="28"/>
        </w:rPr>
        <w:t xml:space="preserve">ывает, что контрольно-счетные органы созданы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C72B6">
        <w:rPr>
          <w:rFonts w:ascii="Times New Roman" w:hAnsi="Times New Roman" w:cs="Times New Roman"/>
          <w:sz w:val="28"/>
          <w:szCs w:val="28"/>
        </w:rPr>
        <w:t xml:space="preserve"> </w:t>
      </w:r>
      <w:r w:rsidRPr="00AC0183">
        <w:rPr>
          <w:rFonts w:ascii="Times New Roman" w:hAnsi="Times New Roman" w:cs="Times New Roman"/>
          <w:b/>
          <w:sz w:val="28"/>
          <w:szCs w:val="28"/>
        </w:rPr>
        <w:t>7</w:t>
      </w:r>
      <w:r w:rsidR="006D13AD">
        <w:rPr>
          <w:rFonts w:ascii="Times New Roman" w:hAnsi="Times New Roman" w:cs="Times New Roman"/>
          <w:b/>
          <w:sz w:val="28"/>
          <w:szCs w:val="28"/>
        </w:rPr>
        <w:t>8</w:t>
      </w:r>
      <w:r w:rsidRPr="00AC0183">
        <w:rPr>
          <w:rFonts w:ascii="Times New Roman" w:hAnsi="Times New Roman" w:cs="Times New Roman"/>
          <w:b/>
          <w:sz w:val="28"/>
          <w:szCs w:val="28"/>
        </w:rPr>
        <w:t>,</w:t>
      </w:r>
      <w:r w:rsidR="006D13AD">
        <w:rPr>
          <w:rFonts w:ascii="Times New Roman" w:hAnsi="Times New Roman" w:cs="Times New Roman"/>
          <w:b/>
          <w:sz w:val="28"/>
          <w:szCs w:val="28"/>
        </w:rPr>
        <w:t>7</w:t>
      </w:r>
      <w:r w:rsidRPr="00AC0183">
        <w:rPr>
          <w:rFonts w:ascii="Times New Roman" w:hAnsi="Times New Roman" w:cs="Times New Roman"/>
          <w:b/>
          <w:sz w:val="28"/>
          <w:szCs w:val="28"/>
        </w:rPr>
        <w:t>%</w:t>
      </w:r>
      <w:r w:rsidRPr="002C72B6">
        <w:rPr>
          <w:rFonts w:ascii="Times New Roman" w:hAnsi="Times New Roman" w:cs="Times New Roman"/>
          <w:sz w:val="28"/>
          <w:szCs w:val="28"/>
        </w:rPr>
        <w:t xml:space="preserve"> от 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2B6">
        <w:rPr>
          <w:rFonts w:ascii="Times New Roman" w:hAnsi="Times New Roman" w:cs="Times New Roman"/>
          <w:sz w:val="28"/>
          <w:szCs w:val="28"/>
        </w:rPr>
        <w:t>муницип</w:t>
      </w:r>
      <w:r>
        <w:rPr>
          <w:rFonts w:ascii="Times New Roman" w:hAnsi="Times New Roman" w:cs="Times New Roman"/>
          <w:sz w:val="28"/>
          <w:szCs w:val="28"/>
        </w:rPr>
        <w:t>ал</w:t>
      </w:r>
      <w:r w:rsidRPr="002C72B6">
        <w:rPr>
          <w:rFonts w:ascii="Times New Roman" w:hAnsi="Times New Roman" w:cs="Times New Roman"/>
          <w:sz w:val="28"/>
          <w:szCs w:val="28"/>
        </w:rPr>
        <w:t>ьных ра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E1404">
        <w:rPr>
          <w:rFonts w:ascii="Times New Roman" w:hAnsi="Times New Roman" w:cs="Times New Roman"/>
          <w:sz w:val="28"/>
          <w:szCs w:val="28"/>
        </w:rPr>
        <w:t>онов</w:t>
      </w:r>
      <w:r w:rsidRPr="002C72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C72B6">
        <w:rPr>
          <w:rFonts w:ascii="Times New Roman" w:hAnsi="Times New Roman" w:cs="Times New Roman"/>
          <w:sz w:val="28"/>
          <w:szCs w:val="28"/>
        </w:rPr>
        <w:t xml:space="preserve"> </w:t>
      </w:r>
      <w:r w:rsidRPr="00AC0183">
        <w:rPr>
          <w:rFonts w:ascii="Times New Roman" w:hAnsi="Times New Roman" w:cs="Times New Roman"/>
          <w:b/>
          <w:sz w:val="28"/>
          <w:szCs w:val="28"/>
        </w:rPr>
        <w:t>1,3%</w:t>
      </w:r>
      <w:r w:rsidRPr="002C72B6">
        <w:rPr>
          <w:rFonts w:ascii="Times New Roman" w:hAnsi="Times New Roman" w:cs="Times New Roman"/>
          <w:sz w:val="28"/>
          <w:szCs w:val="28"/>
        </w:rPr>
        <w:t xml:space="preserve"> от числа городских и сельских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404">
        <w:rPr>
          <w:rFonts w:ascii="Times New Roman" w:hAnsi="Times New Roman" w:cs="Times New Roman"/>
          <w:sz w:val="28"/>
          <w:szCs w:val="28"/>
        </w:rPr>
        <w:t>поселений,</w:t>
      </w:r>
      <w:r w:rsidRPr="002C72B6">
        <w:rPr>
          <w:rFonts w:ascii="Times New Roman" w:hAnsi="Times New Roman" w:cs="Times New Roman"/>
          <w:sz w:val="28"/>
          <w:szCs w:val="28"/>
        </w:rPr>
        <w:t xml:space="preserve"> при этом заключено соглашений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AC0183">
        <w:rPr>
          <w:rFonts w:ascii="Times New Roman" w:hAnsi="Times New Roman" w:cs="Times New Roman"/>
          <w:b/>
          <w:sz w:val="28"/>
          <w:szCs w:val="28"/>
        </w:rPr>
        <w:t>6</w:t>
      </w:r>
      <w:r w:rsidR="006D13A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2C7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городскими и сельскими поселениями </w:t>
      </w:r>
      <w:r w:rsidR="006D13AD">
        <w:rPr>
          <w:rFonts w:ascii="Times New Roman" w:hAnsi="Times New Roman" w:cs="Times New Roman"/>
          <w:sz w:val="28"/>
          <w:szCs w:val="28"/>
        </w:rPr>
        <w:t xml:space="preserve">РФ. По сравнению с предыдущим годом </w:t>
      </w:r>
      <w:r w:rsidR="009E7359">
        <w:rPr>
          <w:rFonts w:ascii="Times New Roman" w:hAnsi="Times New Roman" w:cs="Times New Roman"/>
          <w:sz w:val="28"/>
          <w:szCs w:val="28"/>
        </w:rPr>
        <w:t>количеств</w:t>
      </w:r>
      <w:r w:rsidR="006D13AD">
        <w:rPr>
          <w:rFonts w:ascii="Times New Roman" w:hAnsi="Times New Roman" w:cs="Times New Roman"/>
          <w:sz w:val="28"/>
          <w:szCs w:val="28"/>
        </w:rPr>
        <w:t xml:space="preserve">о заключенных соглашений </w:t>
      </w:r>
      <w:r w:rsidR="006D13AD" w:rsidRPr="00747A4D">
        <w:rPr>
          <w:rFonts w:ascii="Times New Roman" w:hAnsi="Times New Roman" w:cs="Times New Roman"/>
          <w:b/>
          <w:sz w:val="28"/>
          <w:szCs w:val="28"/>
        </w:rPr>
        <w:t xml:space="preserve">увеличилось на </w:t>
      </w:r>
      <w:r w:rsidR="009E7359" w:rsidRPr="00747A4D">
        <w:rPr>
          <w:rFonts w:ascii="Times New Roman" w:hAnsi="Times New Roman" w:cs="Times New Roman"/>
          <w:b/>
          <w:sz w:val="28"/>
          <w:szCs w:val="28"/>
        </w:rPr>
        <w:t>5,2</w:t>
      </w:r>
      <w:r w:rsidR="006D13AD" w:rsidRPr="00747A4D">
        <w:rPr>
          <w:rFonts w:ascii="Times New Roman" w:hAnsi="Times New Roman" w:cs="Times New Roman"/>
          <w:b/>
          <w:sz w:val="28"/>
          <w:szCs w:val="28"/>
        </w:rPr>
        <w:t>%</w:t>
      </w:r>
      <w:r w:rsidR="009E7359">
        <w:rPr>
          <w:rFonts w:ascii="Times New Roman" w:hAnsi="Times New Roman" w:cs="Times New Roman"/>
          <w:sz w:val="28"/>
          <w:szCs w:val="28"/>
        </w:rPr>
        <w:t xml:space="preserve">, при этом количество созданных контрольно-счетных органов </w:t>
      </w:r>
      <w:r w:rsidR="009E7359" w:rsidRPr="006F475C">
        <w:rPr>
          <w:rFonts w:ascii="Times New Roman" w:hAnsi="Times New Roman" w:cs="Times New Roman"/>
          <w:b/>
          <w:sz w:val="28"/>
          <w:szCs w:val="28"/>
        </w:rPr>
        <w:t>увеличилось всего на 1,8%</w:t>
      </w:r>
      <w:r w:rsidR="009E7359">
        <w:rPr>
          <w:rFonts w:ascii="Times New Roman" w:hAnsi="Times New Roman" w:cs="Times New Roman"/>
          <w:sz w:val="28"/>
          <w:szCs w:val="28"/>
        </w:rPr>
        <w:t>.</w:t>
      </w:r>
    </w:p>
    <w:p w:rsidR="00AE1E3C" w:rsidRPr="001E1404" w:rsidRDefault="00E5247C" w:rsidP="00C4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E07378">
        <w:rPr>
          <w:rFonts w:ascii="Times New Roman" w:hAnsi="Times New Roman" w:cs="Times New Roman"/>
          <w:sz w:val="28"/>
          <w:szCs w:val="28"/>
          <w:u w:val="single"/>
        </w:rPr>
        <w:t>о незаключенных с</w:t>
      </w:r>
      <w:r w:rsidR="00404644" w:rsidRPr="00E07378">
        <w:rPr>
          <w:rFonts w:ascii="Times New Roman" w:hAnsi="Times New Roman" w:cs="Times New Roman"/>
          <w:sz w:val="28"/>
          <w:szCs w:val="28"/>
          <w:u w:val="single"/>
        </w:rPr>
        <w:t>оглашения</w:t>
      </w:r>
      <w:r w:rsidRPr="00E07378">
        <w:rPr>
          <w:rFonts w:ascii="Times New Roman" w:hAnsi="Times New Roman" w:cs="Times New Roman"/>
          <w:sz w:val="28"/>
          <w:szCs w:val="28"/>
          <w:u w:val="single"/>
        </w:rPr>
        <w:t>х</w:t>
      </w:r>
      <w:r w:rsidR="00AE1E3C" w:rsidRPr="00E07378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AE1E3C" w:rsidRPr="00E07378">
        <w:rPr>
          <w:rFonts w:ascii="Times New Roman" w:hAnsi="Times New Roman" w:cs="Times New Roman"/>
          <w:sz w:val="28"/>
          <w:szCs w:val="28"/>
        </w:rPr>
        <w:t xml:space="preserve"> </w:t>
      </w:r>
      <w:r w:rsidR="00AE1E3C" w:rsidRPr="000F60AD">
        <w:rPr>
          <w:rFonts w:ascii="Times New Roman" w:hAnsi="Times New Roman" w:cs="Times New Roman"/>
          <w:sz w:val="28"/>
          <w:szCs w:val="28"/>
          <w:u w:val="single"/>
        </w:rPr>
        <w:t>л</w:t>
      </w:r>
      <w:r w:rsidR="00AE1E3C" w:rsidRPr="001E1404">
        <w:rPr>
          <w:rFonts w:ascii="Times New Roman" w:hAnsi="Times New Roman" w:cs="Times New Roman"/>
          <w:sz w:val="28"/>
          <w:szCs w:val="28"/>
          <w:u w:val="single"/>
        </w:rPr>
        <w:t>ибо заключен</w:t>
      </w:r>
      <w:r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AE1E3C" w:rsidRPr="001E1404">
        <w:rPr>
          <w:rFonts w:ascii="Times New Roman" w:hAnsi="Times New Roman" w:cs="Times New Roman"/>
          <w:sz w:val="28"/>
          <w:szCs w:val="28"/>
          <w:u w:val="single"/>
        </w:rPr>
        <w:t>ы</w:t>
      </w:r>
      <w:r>
        <w:rPr>
          <w:rFonts w:ascii="Times New Roman" w:hAnsi="Times New Roman" w:cs="Times New Roman"/>
          <w:sz w:val="28"/>
          <w:szCs w:val="28"/>
          <w:u w:val="single"/>
        </w:rPr>
        <w:t>х</w:t>
      </w:r>
      <w:r w:rsidR="00AE1E3C" w:rsidRPr="001E1404">
        <w:rPr>
          <w:rFonts w:ascii="Times New Roman" w:hAnsi="Times New Roman" w:cs="Times New Roman"/>
          <w:sz w:val="28"/>
          <w:szCs w:val="28"/>
          <w:u w:val="single"/>
        </w:rPr>
        <w:t xml:space="preserve"> в </w:t>
      </w:r>
      <w:r w:rsidR="00795A44" w:rsidRPr="001E1404">
        <w:rPr>
          <w:rFonts w:ascii="Times New Roman" w:hAnsi="Times New Roman" w:cs="Times New Roman"/>
          <w:sz w:val="28"/>
          <w:szCs w:val="28"/>
          <w:u w:val="single"/>
        </w:rPr>
        <w:t>незначительном</w:t>
      </w:r>
      <w:r w:rsidR="00AE1E3C" w:rsidRPr="00E07378">
        <w:rPr>
          <w:rFonts w:ascii="Times New Roman" w:hAnsi="Times New Roman" w:cs="Times New Roman"/>
          <w:sz w:val="28"/>
          <w:szCs w:val="28"/>
        </w:rPr>
        <w:t xml:space="preserve"> </w:t>
      </w:r>
      <w:r w:rsidR="00AE1E3C" w:rsidRPr="00E5247C">
        <w:rPr>
          <w:rFonts w:ascii="Times New Roman" w:hAnsi="Times New Roman" w:cs="Times New Roman"/>
          <w:sz w:val="28"/>
          <w:szCs w:val="28"/>
        </w:rPr>
        <w:t>количестве</w:t>
      </w:r>
      <w:r w:rsidR="00574BED">
        <w:rPr>
          <w:rFonts w:ascii="Times New Roman" w:hAnsi="Times New Roman" w:cs="Times New Roman"/>
          <w:sz w:val="28"/>
          <w:szCs w:val="28"/>
        </w:rPr>
        <w:t xml:space="preserve"> (менее 10%)</w:t>
      </w:r>
      <w:r w:rsidR="00B742A1" w:rsidRPr="000F60AD">
        <w:rPr>
          <w:rFonts w:ascii="Times New Roman" w:hAnsi="Times New Roman" w:cs="Times New Roman"/>
          <w:sz w:val="28"/>
          <w:szCs w:val="28"/>
        </w:rPr>
        <w:t xml:space="preserve"> </w:t>
      </w:r>
      <w:r w:rsidRPr="00E5247C">
        <w:rPr>
          <w:rFonts w:ascii="Times New Roman" w:hAnsi="Times New Roman" w:cs="Times New Roman"/>
          <w:sz w:val="28"/>
          <w:szCs w:val="28"/>
        </w:rPr>
        <w:t xml:space="preserve">в разрезе </w:t>
      </w:r>
      <w:r w:rsidRPr="001E1404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E1404">
        <w:rPr>
          <w:rFonts w:ascii="Times New Roman" w:hAnsi="Times New Roman" w:cs="Times New Roman"/>
          <w:sz w:val="28"/>
          <w:szCs w:val="28"/>
        </w:rPr>
        <w:t xml:space="preserve"> РФ </w:t>
      </w:r>
      <w:r w:rsidR="00B742A1" w:rsidRPr="001E1404">
        <w:rPr>
          <w:rFonts w:ascii="Times New Roman" w:hAnsi="Times New Roman" w:cs="Times New Roman"/>
          <w:sz w:val="28"/>
          <w:szCs w:val="28"/>
        </w:rPr>
        <w:t>приведены в таблице №3</w:t>
      </w:r>
      <w:r w:rsidR="00AE1E3C" w:rsidRPr="001E1404">
        <w:rPr>
          <w:rFonts w:ascii="Times New Roman" w:hAnsi="Times New Roman" w:cs="Times New Roman"/>
          <w:sz w:val="28"/>
          <w:szCs w:val="28"/>
        </w:rPr>
        <w:t>:</w:t>
      </w:r>
    </w:p>
    <w:p w:rsidR="00B742A1" w:rsidRDefault="00B742A1" w:rsidP="00C44D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№3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952"/>
        <w:gridCol w:w="2976"/>
        <w:gridCol w:w="710"/>
        <w:gridCol w:w="991"/>
        <w:gridCol w:w="1135"/>
        <w:gridCol w:w="1133"/>
        <w:gridCol w:w="958"/>
      </w:tblGrid>
      <w:tr w:rsidR="0015773A" w:rsidRPr="006116F1" w:rsidTr="0015773A">
        <w:trPr>
          <w:trHeight w:val="828"/>
        </w:trPr>
        <w:tc>
          <w:tcPr>
            <w:tcW w:w="990" w:type="pct"/>
          </w:tcPr>
          <w:p w:rsidR="000F60AD" w:rsidRPr="008F6F35" w:rsidRDefault="000F60AD" w:rsidP="00C44D15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 w:rsidRPr="008F6F35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0F60AD" w:rsidRPr="008F6F35" w:rsidRDefault="000F60AD" w:rsidP="00C44D15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 w:rsidRPr="008F6F35">
              <w:rPr>
                <w:rFonts w:ascii="Times New Roman" w:hAnsi="Times New Roman" w:cs="Times New Roman"/>
              </w:rPr>
              <w:t>федерального округа</w:t>
            </w:r>
          </w:p>
        </w:tc>
        <w:tc>
          <w:tcPr>
            <w:tcW w:w="1510" w:type="pct"/>
          </w:tcPr>
          <w:p w:rsidR="000F60AD" w:rsidRPr="008F6F35" w:rsidRDefault="000F60AD" w:rsidP="00C44D15">
            <w:pPr>
              <w:jc w:val="center"/>
              <w:rPr>
                <w:rFonts w:ascii="Times New Roman" w:hAnsi="Times New Roman" w:cs="Times New Roman"/>
              </w:rPr>
            </w:pPr>
            <w:r w:rsidRPr="008F6F35">
              <w:rPr>
                <w:rFonts w:ascii="Times New Roman" w:hAnsi="Times New Roman" w:cs="Times New Roman"/>
              </w:rPr>
              <w:t>Наименование субъекта РФ</w:t>
            </w:r>
          </w:p>
        </w:tc>
        <w:tc>
          <w:tcPr>
            <w:tcW w:w="360" w:type="pct"/>
          </w:tcPr>
          <w:p w:rsidR="000F60AD" w:rsidRPr="00C2367C" w:rsidRDefault="000F60AD" w:rsidP="00C44D15">
            <w:pPr>
              <w:ind w:left="-13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мун. районов</w:t>
            </w:r>
          </w:p>
        </w:tc>
        <w:tc>
          <w:tcPr>
            <w:tcW w:w="503" w:type="pct"/>
          </w:tcPr>
          <w:p w:rsidR="000F60AD" w:rsidRPr="00C2367C" w:rsidRDefault="000F60AD" w:rsidP="00C44D15">
            <w:pPr>
              <w:ind w:left="-13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7C">
              <w:rPr>
                <w:rFonts w:ascii="Times New Roman" w:hAnsi="Times New Roman" w:cs="Times New Roman"/>
                <w:sz w:val="20"/>
                <w:szCs w:val="20"/>
              </w:rPr>
              <w:t>Создано КСО в мун. районах*</w:t>
            </w:r>
          </w:p>
        </w:tc>
        <w:tc>
          <w:tcPr>
            <w:tcW w:w="576" w:type="pct"/>
          </w:tcPr>
          <w:p w:rsidR="000F60AD" w:rsidRDefault="000F60AD" w:rsidP="00C44D15">
            <w:pPr>
              <w:ind w:left="-13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7C">
              <w:rPr>
                <w:rFonts w:ascii="Times New Roman" w:hAnsi="Times New Roman" w:cs="Times New Roman"/>
                <w:sz w:val="20"/>
                <w:szCs w:val="20"/>
              </w:rPr>
              <w:t xml:space="preserve">Кол-во гор. </w:t>
            </w:r>
          </w:p>
          <w:p w:rsidR="000F60AD" w:rsidRPr="00C2367C" w:rsidRDefault="000F60AD" w:rsidP="00C44D15">
            <w:pPr>
              <w:ind w:left="-13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7C">
              <w:rPr>
                <w:rFonts w:ascii="Times New Roman" w:hAnsi="Times New Roman" w:cs="Times New Roman"/>
                <w:sz w:val="20"/>
                <w:szCs w:val="20"/>
              </w:rPr>
              <w:t>и сельских поселений</w:t>
            </w:r>
          </w:p>
        </w:tc>
        <w:tc>
          <w:tcPr>
            <w:tcW w:w="575" w:type="pct"/>
          </w:tcPr>
          <w:p w:rsidR="000F60AD" w:rsidRPr="00C2367C" w:rsidRDefault="000F60AD" w:rsidP="00C44D15">
            <w:pPr>
              <w:ind w:left="-107" w:right="-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7C">
              <w:rPr>
                <w:rFonts w:ascii="Times New Roman" w:hAnsi="Times New Roman" w:cs="Times New Roman"/>
                <w:sz w:val="20"/>
                <w:szCs w:val="20"/>
              </w:rPr>
              <w:t>Количество заключенных соглашений</w:t>
            </w:r>
          </w:p>
        </w:tc>
        <w:tc>
          <w:tcPr>
            <w:tcW w:w="486" w:type="pct"/>
          </w:tcPr>
          <w:p w:rsidR="000F60AD" w:rsidRPr="00C2367C" w:rsidRDefault="000F60AD" w:rsidP="00C44D15">
            <w:pPr>
              <w:ind w:left="-6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7C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в % соотношении </w:t>
            </w:r>
          </w:p>
        </w:tc>
      </w:tr>
      <w:tr w:rsidR="0015773A" w:rsidRPr="006116F1" w:rsidTr="0015773A">
        <w:trPr>
          <w:trHeight w:val="399"/>
        </w:trPr>
        <w:tc>
          <w:tcPr>
            <w:tcW w:w="990" w:type="pct"/>
            <w:vAlign w:val="center"/>
          </w:tcPr>
          <w:p w:rsidR="00574BED" w:rsidRPr="00C21E6D" w:rsidRDefault="00574BED" w:rsidP="00C44D15">
            <w:pPr>
              <w:ind w:right="-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Южный</w:t>
            </w:r>
          </w:p>
        </w:tc>
        <w:tc>
          <w:tcPr>
            <w:tcW w:w="1510" w:type="pct"/>
            <w:vAlign w:val="center"/>
          </w:tcPr>
          <w:p w:rsidR="00574BED" w:rsidRDefault="00574BED" w:rsidP="00C44D15">
            <w:pPr>
              <w:ind w:left="-44"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360" w:type="pct"/>
            <w:vAlign w:val="center"/>
          </w:tcPr>
          <w:p w:rsidR="00574BED" w:rsidRDefault="00574BE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03" w:type="pct"/>
            <w:vAlign w:val="center"/>
          </w:tcPr>
          <w:p w:rsidR="00574BED" w:rsidRPr="00002562" w:rsidRDefault="00574BE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6" w:type="pct"/>
            <w:vAlign w:val="center"/>
          </w:tcPr>
          <w:p w:rsidR="00574BED" w:rsidRDefault="00574BE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408</w:t>
            </w:r>
          </w:p>
        </w:tc>
        <w:tc>
          <w:tcPr>
            <w:tcW w:w="575" w:type="pct"/>
            <w:vAlign w:val="center"/>
          </w:tcPr>
          <w:p w:rsidR="00574BED" w:rsidRDefault="00574BE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6" w:type="pct"/>
            <w:vAlign w:val="center"/>
          </w:tcPr>
          <w:p w:rsidR="00574BED" w:rsidRDefault="00574BE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5773A" w:rsidRPr="006116F1" w:rsidTr="0015773A">
        <w:trPr>
          <w:trHeight w:val="419"/>
        </w:trPr>
        <w:tc>
          <w:tcPr>
            <w:tcW w:w="990" w:type="pct"/>
            <w:vAlign w:val="center"/>
          </w:tcPr>
          <w:p w:rsidR="000F60AD" w:rsidRPr="00C21E6D" w:rsidRDefault="000F60AD" w:rsidP="00C44D15">
            <w:pPr>
              <w:ind w:right="-32"/>
              <w:rPr>
                <w:rFonts w:ascii="Times New Roman" w:hAnsi="Times New Roman" w:cs="Times New Roman"/>
              </w:rPr>
            </w:pPr>
            <w:r w:rsidRPr="00C21E6D">
              <w:rPr>
                <w:rFonts w:ascii="Times New Roman" w:hAnsi="Times New Roman" w:cs="Times New Roman"/>
              </w:rPr>
              <w:t>Северо-западный</w:t>
            </w:r>
          </w:p>
        </w:tc>
        <w:tc>
          <w:tcPr>
            <w:tcW w:w="1510" w:type="pct"/>
            <w:vAlign w:val="center"/>
          </w:tcPr>
          <w:p w:rsidR="000F60AD" w:rsidRPr="00F7579B" w:rsidRDefault="00574BED" w:rsidP="00C44D15">
            <w:pPr>
              <w:ind w:left="-44"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360" w:type="pct"/>
            <w:vAlign w:val="center"/>
          </w:tcPr>
          <w:p w:rsidR="000F60AD" w:rsidRPr="00002562" w:rsidRDefault="000F60A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03" w:type="pct"/>
            <w:vAlign w:val="center"/>
          </w:tcPr>
          <w:p w:rsidR="000F60AD" w:rsidRPr="00002562" w:rsidRDefault="00574BE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6" w:type="pct"/>
            <w:vAlign w:val="center"/>
          </w:tcPr>
          <w:p w:rsidR="000F60AD" w:rsidRPr="00AC0183" w:rsidRDefault="00574BE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575" w:type="pct"/>
            <w:vAlign w:val="center"/>
          </w:tcPr>
          <w:p w:rsidR="000F60AD" w:rsidRPr="00AC0183" w:rsidRDefault="00574BE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86" w:type="pct"/>
            <w:vAlign w:val="center"/>
          </w:tcPr>
          <w:p w:rsidR="000F60AD" w:rsidRPr="00AC0183" w:rsidRDefault="00574BE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8,3</w:t>
            </w:r>
          </w:p>
        </w:tc>
      </w:tr>
      <w:tr w:rsidR="0015773A" w:rsidRPr="006116F1" w:rsidTr="0015773A">
        <w:trPr>
          <w:trHeight w:val="327"/>
        </w:trPr>
        <w:tc>
          <w:tcPr>
            <w:tcW w:w="990" w:type="pct"/>
            <w:vAlign w:val="center"/>
          </w:tcPr>
          <w:p w:rsidR="000F60AD" w:rsidRPr="00C21E6D" w:rsidRDefault="000F60AD" w:rsidP="00C44D15">
            <w:pPr>
              <w:ind w:right="-32"/>
              <w:rPr>
                <w:rFonts w:ascii="Times New Roman" w:hAnsi="Times New Roman" w:cs="Times New Roman"/>
              </w:rPr>
            </w:pPr>
            <w:r w:rsidRPr="00C21E6D">
              <w:rPr>
                <w:rFonts w:ascii="Times New Roman" w:hAnsi="Times New Roman" w:cs="Times New Roman"/>
              </w:rPr>
              <w:t>Дальневосточный</w:t>
            </w:r>
          </w:p>
        </w:tc>
        <w:tc>
          <w:tcPr>
            <w:tcW w:w="1510" w:type="pct"/>
            <w:vAlign w:val="center"/>
          </w:tcPr>
          <w:p w:rsidR="000F60AD" w:rsidRPr="00F7579B" w:rsidRDefault="000F60AD" w:rsidP="00C44D15">
            <w:pPr>
              <w:tabs>
                <w:tab w:val="left" w:pos="315"/>
              </w:tabs>
              <w:ind w:left="-44"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</w:p>
        </w:tc>
        <w:tc>
          <w:tcPr>
            <w:tcW w:w="360" w:type="pct"/>
            <w:vAlign w:val="center"/>
          </w:tcPr>
          <w:p w:rsidR="000F60AD" w:rsidRPr="00002562" w:rsidRDefault="000F60A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03" w:type="pct"/>
            <w:vAlign w:val="center"/>
          </w:tcPr>
          <w:p w:rsidR="000F60AD" w:rsidRPr="00002562" w:rsidRDefault="0015773A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76" w:type="pct"/>
            <w:vAlign w:val="center"/>
          </w:tcPr>
          <w:p w:rsidR="000F60AD" w:rsidRPr="00AC0183" w:rsidRDefault="000F60A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5773A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75" w:type="pct"/>
            <w:vAlign w:val="center"/>
          </w:tcPr>
          <w:p w:rsidR="000F60AD" w:rsidRPr="00AC0183" w:rsidRDefault="000F60A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6" w:type="pct"/>
            <w:vAlign w:val="center"/>
          </w:tcPr>
          <w:p w:rsidR="000F60AD" w:rsidRPr="00AC0183" w:rsidRDefault="000F60A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5773A" w:rsidRPr="006116F1" w:rsidTr="0015773A">
        <w:trPr>
          <w:trHeight w:val="563"/>
        </w:trPr>
        <w:tc>
          <w:tcPr>
            <w:tcW w:w="990" w:type="pct"/>
            <w:vAlign w:val="center"/>
          </w:tcPr>
          <w:p w:rsidR="000F60AD" w:rsidRPr="00C21E6D" w:rsidRDefault="000F60AD" w:rsidP="00C44D15">
            <w:pPr>
              <w:ind w:right="-32"/>
              <w:rPr>
                <w:rFonts w:ascii="Times New Roman" w:hAnsi="Times New Roman" w:cs="Times New Roman"/>
              </w:rPr>
            </w:pPr>
            <w:r w:rsidRPr="00C21E6D">
              <w:rPr>
                <w:rFonts w:ascii="Times New Roman" w:hAnsi="Times New Roman" w:cs="Times New Roman"/>
              </w:rPr>
              <w:t>Сибирский</w:t>
            </w:r>
          </w:p>
        </w:tc>
        <w:tc>
          <w:tcPr>
            <w:tcW w:w="1510" w:type="pct"/>
            <w:vAlign w:val="center"/>
          </w:tcPr>
          <w:p w:rsidR="000F60AD" w:rsidRDefault="000F60AD" w:rsidP="00C44D15">
            <w:pPr>
              <w:ind w:left="-44"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</w:t>
            </w:r>
          </w:p>
          <w:p w:rsidR="000F60AD" w:rsidRPr="00F7579B" w:rsidRDefault="000F60AD" w:rsidP="00C44D15">
            <w:pPr>
              <w:ind w:left="-44"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Омская область</w:t>
            </w:r>
          </w:p>
        </w:tc>
        <w:tc>
          <w:tcPr>
            <w:tcW w:w="360" w:type="pct"/>
          </w:tcPr>
          <w:p w:rsidR="000F60AD" w:rsidRDefault="000F60A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  <w:p w:rsidR="000F60AD" w:rsidRPr="00002562" w:rsidRDefault="000F60A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03" w:type="pct"/>
          </w:tcPr>
          <w:p w:rsidR="000F60AD" w:rsidRPr="00002562" w:rsidRDefault="0015773A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F60AD" w:rsidRPr="00002562" w:rsidRDefault="0015773A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6" w:type="pct"/>
          </w:tcPr>
          <w:p w:rsidR="000F60AD" w:rsidRDefault="000F60A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5773A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  <w:p w:rsidR="000F60AD" w:rsidRPr="00AC0183" w:rsidRDefault="000F60A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390</w:t>
            </w:r>
          </w:p>
        </w:tc>
        <w:tc>
          <w:tcPr>
            <w:tcW w:w="575" w:type="pct"/>
            <w:vAlign w:val="center"/>
          </w:tcPr>
          <w:p w:rsidR="000F60AD" w:rsidRDefault="000F60A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F60AD" w:rsidRPr="00AC0183" w:rsidRDefault="000F60A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6" w:type="pct"/>
            <w:vAlign w:val="center"/>
          </w:tcPr>
          <w:p w:rsidR="000F60AD" w:rsidRDefault="000F60A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F60AD" w:rsidRPr="00AC0183" w:rsidRDefault="000F60A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5773A" w:rsidRPr="006116F1" w:rsidTr="0015773A">
        <w:trPr>
          <w:trHeight w:val="265"/>
        </w:trPr>
        <w:tc>
          <w:tcPr>
            <w:tcW w:w="990" w:type="pct"/>
            <w:vAlign w:val="center"/>
          </w:tcPr>
          <w:p w:rsidR="000F60AD" w:rsidRPr="00C21E6D" w:rsidRDefault="000F60AD" w:rsidP="00C44D15">
            <w:pPr>
              <w:ind w:right="-32"/>
              <w:rPr>
                <w:rFonts w:ascii="Times New Roman" w:hAnsi="Times New Roman" w:cs="Times New Roman"/>
              </w:rPr>
            </w:pPr>
            <w:r w:rsidRPr="00C21E6D">
              <w:rPr>
                <w:rFonts w:ascii="Times New Roman" w:hAnsi="Times New Roman" w:cs="Times New Roman"/>
              </w:rPr>
              <w:t>Уральский</w:t>
            </w:r>
          </w:p>
        </w:tc>
        <w:tc>
          <w:tcPr>
            <w:tcW w:w="1510" w:type="pct"/>
            <w:vAlign w:val="center"/>
          </w:tcPr>
          <w:p w:rsidR="000F60AD" w:rsidRPr="00F7579B" w:rsidRDefault="000F60AD" w:rsidP="00C44D15">
            <w:pPr>
              <w:tabs>
                <w:tab w:val="left" w:pos="330"/>
              </w:tabs>
              <w:ind w:left="-44"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360" w:type="pct"/>
          </w:tcPr>
          <w:p w:rsidR="000F60AD" w:rsidRPr="00002562" w:rsidRDefault="000F60A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03" w:type="pct"/>
          </w:tcPr>
          <w:p w:rsidR="000F60AD" w:rsidRPr="00002562" w:rsidRDefault="000F60A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56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76" w:type="pct"/>
          </w:tcPr>
          <w:p w:rsidR="000F60AD" w:rsidRPr="00AC0183" w:rsidRDefault="000F60A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575" w:type="pct"/>
            <w:vAlign w:val="center"/>
          </w:tcPr>
          <w:p w:rsidR="000F60AD" w:rsidRPr="00AC0183" w:rsidRDefault="000F60A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6" w:type="pct"/>
            <w:vAlign w:val="center"/>
          </w:tcPr>
          <w:p w:rsidR="000F60AD" w:rsidRPr="00AC0183" w:rsidRDefault="000F60A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5773A" w:rsidRPr="006116F1" w:rsidTr="0015773A">
        <w:trPr>
          <w:trHeight w:val="273"/>
        </w:trPr>
        <w:tc>
          <w:tcPr>
            <w:tcW w:w="990" w:type="pct"/>
            <w:vAlign w:val="center"/>
          </w:tcPr>
          <w:p w:rsidR="000F60AD" w:rsidRPr="00C21E6D" w:rsidRDefault="000F60AD" w:rsidP="00C44D15">
            <w:pPr>
              <w:ind w:right="-32"/>
              <w:rPr>
                <w:rFonts w:ascii="Times New Roman" w:hAnsi="Times New Roman" w:cs="Times New Roman"/>
              </w:rPr>
            </w:pPr>
            <w:r w:rsidRPr="00C21E6D">
              <w:rPr>
                <w:rFonts w:ascii="Times New Roman" w:hAnsi="Times New Roman" w:cs="Times New Roman"/>
              </w:rPr>
              <w:t>Приволжский</w:t>
            </w:r>
          </w:p>
        </w:tc>
        <w:tc>
          <w:tcPr>
            <w:tcW w:w="1510" w:type="pct"/>
            <w:vAlign w:val="center"/>
          </w:tcPr>
          <w:p w:rsidR="000F60AD" w:rsidRPr="00B62699" w:rsidRDefault="000F60AD" w:rsidP="00C44D15">
            <w:pPr>
              <w:ind w:left="-44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B626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577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2699">
              <w:rPr>
                <w:rFonts w:ascii="Times New Roman" w:hAnsi="Times New Roman" w:cs="Times New Roman"/>
                <w:sz w:val="24"/>
                <w:szCs w:val="24"/>
              </w:rPr>
              <w:t xml:space="preserve"> Башкортостан</w:t>
            </w:r>
          </w:p>
          <w:p w:rsidR="000F60AD" w:rsidRPr="00B62699" w:rsidRDefault="000F60AD" w:rsidP="00C44D15">
            <w:pPr>
              <w:ind w:left="-44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B62699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:rsidR="000F60AD" w:rsidRDefault="000F60AD" w:rsidP="00C44D15">
            <w:pPr>
              <w:ind w:left="-44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B62699"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  <w:p w:rsidR="000F60AD" w:rsidRPr="00483871" w:rsidRDefault="000F60AD" w:rsidP="00C44D15">
            <w:pPr>
              <w:ind w:left="-44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83871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</w:t>
            </w:r>
          </w:p>
          <w:p w:rsidR="000F60AD" w:rsidRPr="00F7579B" w:rsidRDefault="0015773A" w:rsidP="00C44D15">
            <w:pPr>
              <w:ind w:left="-44"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область</w:t>
            </w:r>
          </w:p>
        </w:tc>
        <w:tc>
          <w:tcPr>
            <w:tcW w:w="360" w:type="pct"/>
            <w:vAlign w:val="center"/>
          </w:tcPr>
          <w:p w:rsidR="000F60AD" w:rsidRDefault="000F60A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  <w:p w:rsidR="000F60AD" w:rsidRDefault="000F60A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0F60AD" w:rsidRDefault="000F60A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0F60AD" w:rsidRDefault="000F60A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577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F60AD" w:rsidRPr="00002562" w:rsidRDefault="0015773A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03" w:type="pct"/>
            <w:vAlign w:val="center"/>
          </w:tcPr>
          <w:p w:rsidR="000F60AD" w:rsidRPr="00002562" w:rsidRDefault="000F60A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56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F60AD" w:rsidRPr="00002562" w:rsidRDefault="000F60A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56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F60AD" w:rsidRPr="00002562" w:rsidRDefault="000F60A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56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F60AD" w:rsidRPr="00002562" w:rsidRDefault="000F60A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5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5773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0F60AD" w:rsidRPr="00002562" w:rsidRDefault="0015773A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6" w:type="pct"/>
            <w:vAlign w:val="center"/>
          </w:tcPr>
          <w:p w:rsidR="000F60AD" w:rsidRDefault="000F60A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5773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0F60AD" w:rsidRDefault="000F60A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  <w:p w:rsidR="000F60AD" w:rsidRDefault="000F60A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</w:p>
          <w:p w:rsidR="000F60AD" w:rsidRPr="00483871" w:rsidRDefault="000F60A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871">
              <w:rPr>
                <w:rFonts w:ascii="Times New Roman" w:hAnsi="Times New Roman" w:cs="Times New Roman"/>
                <w:b/>
                <w:sz w:val="24"/>
                <w:szCs w:val="24"/>
              </w:rPr>
              <w:t>563</w:t>
            </w:r>
          </w:p>
          <w:p w:rsidR="000F60AD" w:rsidRPr="00AC0183" w:rsidRDefault="0015773A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295</w:t>
            </w:r>
          </w:p>
        </w:tc>
        <w:tc>
          <w:tcPr>
            <w:tcW w:w="575" w:type="pct"/>
            <w:vAlign w:val="center"/>
          </w:tcPr>
          <w:p w:rsidR="000F60AD" w:rsidRDefault="000F60A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F60AD" w:rsidRDefault="000F60A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F60AD" w:rsidRDefault="000F60A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F60AD" w:rsidRPr="00483871" w:rsidRDefault="000F60A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871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  <w:p w:rsidR="000F60AD" w:rsidRPr="00AC0183" w:rsidRDefault="0015773A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6" w:type="pct"/>
            <w:vAlign w:val="center"/>
          </w:tcPr>
          <w:p w:rsidR="000F60AD" w:rsidRDefault="000F60A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F60AD" w:rsidRDefault="000F60A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F60AD" w:rsidRDefault="000F60A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F60AD" w:rsidRDefault="0015773A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0F60AD" w:rsidRPr="00AC0183" w:rsidRDefault="0015773A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5773A" w:rsidRPr="006116F1" w:rsidTr="0015773A">
        <w:trPr>
          <w:trHeight w:val="1062"/>
        </w:trPr>
        <w:tc>
          <w:tcPr>
            <w:tcW w:w="990" w:type="pct"/>
            <w:vAlign w:val="center"/>
          </w:tcPr>
          <w:p w:rsidR="000F60AD" w:rsidRPr="00C21E6D" w:rsidRDefault="000F60AD" w:rsidP="00C44D15">
            <w:pPr>
              <w:ind w:right="-32"/>
              <w:rPr>
                <w:rFonts w:ascii="Times New Roman" w:hAnsi="Times New Roman" w:cs="Times New Roman"/>
              </w:rPr>
            </w:pPr>
            <w:r w:rsidRPr="00C21E6D">
              <w:rPr>
                <w:rFonts w:ascii="Times New Roman" w:hAnsi="Times New Roman" w:cs="Times New Roman"/>
              </w:rPr>
              <w:t>Северо-Кавказский</w:t>
            </w:r>
          </w:p>
        </w:tc>
        <w:tc>
          <w:tcPr>
            <w:tcW w:w="1510" w:type="pct"/>
            <w:vAlign w:val="center"/>
          </w:tcPr>
          <w:p w:rsidR="000F60AD" w:rsidRPr="00483871" w:rsidRDefault="000F60AD" w:rsidP="00C44D15">
            <w:pPr>
              <w:ind w:left="-44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83871">
              <w:rPr>
                <w:rFonts w:ascii="Times New Roman" w:hAnsi="Times New Roman" w:cs="Times New Roman"/>
                <w:sz w:val="24"/>
                <w:szCs w:val="24"/>
              </w:rPr>
              <w:t>Республика Ингушетия</w:t>
            </w:r>
          </w:p>
          <w:p w:rsidR="000F60AD" w:rsidRPr="00483871" w:rsidRDefault="000F60AD" w:rsidP="00C44D15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C21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871">
              <w:rPr>
                <w:rFonts w:ascii="Times New Roman" w:hAnsi="Times New Roman" w:cs="Times New Roman"/>
                <w:sz w:val="24"/>
                <w:szCs w:val="24"/>
              </w:rPr>
              <w:t>Северная Осетия-Алания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60AD" w:rsidRPr="00F7579B" w:rsidRDefault="000F60AD" w:rsidP="00C44D15">
            <w:pPr>
              <w:ind w:left="-44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83871">
              <w:rPr>
                <w:rFonts w:ascii="Times New Roman" w:hAnsi="Times New Roman" w:cs="Times New Roman"/>
                <w:sz w:val="24"/>
                <w:szCs w:val="24"/>
              </w:rPr>
              <w:t>Чеченская Республика</w:t>
            </w:r>
          </w:p>
        </w:tc>
        <w:tc>
          <w:tcPr>
            <w:tcW w:w="360" w:type="pct"/>
            <w:vAlign w:val="center"/>
          </w:tcPr>
          <w:p w:rsidR="000F60AD" w:rsidRDefault="000F60A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0F60AD" w:rsidRDefault="000F60A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0F60AD" w:rsidRDefault="000F60A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03" w:type="pct"/>
            <w:vAlign w:val="center"/>
          </w:tcPr>
          <w:p w:rsidR="000F60AD" w:rsidRDefault="000F60A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F60AD" w:rsidRDefault="000F60A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0F60AD" w:rsidRDefault="000F60A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6" w:type="pct"/>
            <w:vAlign w:val="center"/>
          </w:tcPr>
          <w:p w:rsidR="000F60AD" w:rsidRPr="00483871" w:rsidRDefault="000F60A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871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  <w:p w:rsidR="000F60AD" w:rsidRPr="00483871" w:rsidRDefault="000F60A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87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577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F60AD" w:rsidRPr="00AC0183" w:rsidRDefault="000F60A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871">
              <w:rPr>
                <w:rFonts w:ascii="Times New Roman" w:hAnsi="Times New Roman" w:cs="Times New Roman"/>
                <w:b/>
                <w:sz w:val="24"/>
                <w:szCs w:val="24"/>
              </w:rPr>
              <w:t>362</w:t>
            </w:r>
          </w:p>
        </w:tc>
        <w:tc>
          <w:tcPr>
            <w:tcW w:w="575" w:type="pct"/>
            <w:vAlign w:val="center"/>
          </w:tcPr>
          <w:p w:rsidR="000F60AD" w:rsidRDefault="000F60A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8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F60AD" w:rsidRDefault="000F60A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F60AD" w:rsidRPr="00AC0183" w:rsidRDefault="000F60A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86" w:type="pct"/>
            <w:vAlign w:val="center"/>
          </w:tcPr>
          <w:p w:rsidR="000F60AD" w:rsidRDefault="000F60A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F60AD" w:rsidRDefault="000F60A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F60AD" w:rsidRPr="00AC0183" w:rsidRDefault="000F60AD" w:rsidP="00C4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</w:tr>
    </w:tbl>
    <w:p w:rsidR="00CB5289" w:rsidRDefault="00CB5289" w:rsidP="00C4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339" w:rsidRDefault="003617C6" w:rsidP="00C4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сравнению с предыдущим годом  </w:t>
      </w:r>
      <w:r w:rsidR="007F29AE">
        <w:rPr>
          <w:rFonts w:ascii="Times New Roman" w:hAnsi="Times New Roman" w:cs="Times New Roman"/>
          <w:sz w:val="28"/>
          <w:szCs w:val="28"/>
        </w:rPr>
        <w:t xml:space="preserve">количество субъектов </w:t>
      </w:r>
      <w:r w:rsidR="00893339">
        <w:rPr>
          <w:rFonts w:ascii="Times New Roman" w:hAnsi="Times New Roman" w:cs="Times New Roman"/>
          <w:sz w:val="28"/>
          <w:szCs w:val="28"/>
        </w:rPr>
        <w:t xml:space="preserve">РФ не заключивших соглашения либо заключивших в небольшом количестве (до 10%) уменьшилось на 33 %. </w:t>
      </w:r>
    </w:p>
    <w:p w:rsidR="00D77BD0" w:rsidRDefault="00893339" w:rsidP="00C44D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339">
        <w:rPr>
          <w:rFonts w:ascii="Times New Roman" w:hAnsi="Times New Roman" w:cs="Times New Roman"/>
          <w:i/>
          <w:sz w:val="28"/>
          <w:szCs w:val="28"/>
        </w:rPr>
        <w:t>О</w:t>
      </w:r>
      <w:r w:rsidR="001E1404" w:rsidRPr="00893339">
        <w:rPr>
          <w:rFonts w:ascii="Times New Roman" w:hAnsi="Times New Roman" w:cs="Times New Roman"/>
          <w:i/>
          <w:sz w:val="28"/>
          <w:szCs w:val="28"/>
        </w:rPr>
        <w:t>сновн</w:t>
      </w:r>
      <w:r w:rsidR="00017256" w:rsidRPr="00893339">
        <w:rPr>
          <w:rFonts w:ascii="Times New Roman" w:hAnsi="Times New Roman" w:cs="Times New Roman"/>
          <w:i/>
          <w:sz w:val="28"/>
          <w:szCs w:val="28"/>
        </w:rPr>
        <w:t>ыми</w:t>
      </w:r>
      <w:r w:rsidR="001E1404" w:rsidRPr="00893339">
        <w:rPr>
          <w:rFonts w:ascii="Times New Roman" w:hAnsi="Times New Roman" w:cs="Times New Roman"/>
          <w:i/>
          <w:sz w:val="28"/>
          <w:szCs w:val="28"/>
        </w:rPr>
        <w:t xml:space="preserve"> причин</w:t>
      </w:r>
      <w:r w:rsidR="00017256" w:rsidRPr="00893339">
        <w:rPr>
          <w:rFonts w:ascii="Times New Roman" w:hAnsi="Times New Roman" w:cs="Times New Roman"/>
          <w:i/>
          <w:sz w:val="28"/>
          <w:szCs w:val="28"/>
        </w:rPr>
        <w:t>ами</w:t>
      </w:r>
      <w:r w:rsidR="001E1404" w:rsidRPr="008933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1404" w:rsidRPr="000F60AD">
        <w:rPr>
          <w:rFonts w:ascii="Times New Roman" w:hAnsi="Times New Roman" w:cs="Times New Roman"/>
          <w:sz w:val="28"/>
          <w:szCs w:val="28"/>
        </w:rPr>
        <w:t xml:space="preserve">незаключения соглашений </w:t>
      </w:r>
      <w:r w:rsidR="00017256">
        <w:rPr>
          <w:rFonts w:ascii="Times New Roman" w:hAnsi="Times New Roman" w:cs="Times New Roman"/>
          <w:sz w:val="28"/>
          <w:szCs w:val="28"/>
        </w:rPr>
        <w:t>также остаются</w:t>
      </w:r>
      <w:r w:rsidR="001E1404" w:rsidRPr="000F60AD">
        <w:rPr>
          <w:rFonts w:ascii="Times New Roman" w:hAnsi="Times New Roman" w:cs="Times New Roman"/>
          <w:sz w:val="28"/>
          <w:szCs w:val="28"/>
        </w:rPr>
        <w:t xml:space="preserve"> отсутствие </w:t>
      </w:r>
      <w:r w:rsidR="001D4C2F" w:rsidRPr="000F60AD">
        <w:rPr>
          <w:rFonts w:ascii="Times New Roman" w:hAnsi="Times New Roman" w:cs="Times New Roman"/>
          <w:sz w:val="28"/>
          <w:szCs w:val="28"/>
        </w:rPr>
        <w:t xml:space="preserve"> контрольно-счетных органов </w:t>
      </w:r>
      <w:r w:rsidR="00017256">
        <w:rPr>
          <w:rFonts w:ascii="Times New Roman" w:hAnsi="Times New Roman" w:cs="Times New Roman"/>
          <w:sz w:val="28"/>
          <w:szCs w:val="28"/>
        </w:rPr>
        <w:t xml:space="preserve">в муниципальных районах, </w:t>
      </w:r>
      <w:r w:rsidR="00794B22" w:rsidRPr="006B1F83">
        <w:rPr>
          <w:rFonts w:ascii="Times New Roman" w:hAnsi="Times New Roman" w:cs="Times New Roman"/>
          <w:color w:val="000000"/>
          <w:sz w:val="28"/>
          <w:szCs w:val="28"/>
        </w:rPr>
        <w:t>отсутствие собственно работы (</w:t>
      </w:r>
      <w:r w:rsidR="00A7381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94B22" w:rsidRPr="006B1F83">
        <w:rPr>
          <w:rFonts w:ascii="Times New Roman" w:hAnsi="Times New Roman" w:cs="Times New Roman"/>
          <w:color w:val="000000"/>
          <w:sz w:val="28"/>
          <w:szCs w:val="28"/>
        </w:rPr>
        <w:t>политической воли</w:t>
      </w:r>
      <w:r w:rsidR="00A7381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94B22" w:rsidRPr="006B1F83">
        <w:rPr>
          <w:rFonts w:ascii="Times New Roman" w:hAnsi="Times New Roman" w:cs="Times New Roman"/>
          <w:color w:val="000000"/>
          <w:sz w:val="28"/>
          <w:szCs w:val="28"/>
        </w:rPr>
        <w:t>) по заключению соглашений (Ростовская область</w:t>
      </w:r>
      <w:r w:rsidR="007D73F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73FE" w:rsidRPr="007D73FE">
        <w:rPr>
          <w:rFonts w:ascii="Times New Roman" w:hAnsi="Times New Roman" w:cs="Times New Roman"/>
          <w:color w:val="000000"/>
          <w:sz w:val="28"/>
          <w:szCs w:val="28"/>
        </w:rPr>
        <w:t>Амурская область</w:t>
      </w:r>
      <w:r w:rsidR="007D73F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D73FE" w:rsidRPr="007D73FE">
        <w:t xml:space="preserve"> </w:t>
      </w:r>
      <w:r w:rsidR="007D73FE" w:rsidRPr="007D73FE">
        <w:rPr>
          <w:rFonts w:ascii="Times New Roman" w:hAnsi="Times New Roman" w:cs="Times New Roman"/>
          <w:color w:val="000000"/>
          <w:sz w:val="28"/>
          <w:szCs w:val="28"/>
        </w:rPr>
        <w:t>Алтайский край</w:t>
      </w:r>
      <w:r w:rsidR="007D73F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73FE" w:rsidRPr="007D73FE">
        <w:rPr>
          <w:rFonts w:ascii="Times New Roman" w:hAnsi="Times New Roman" w:cs="Times New Roman"/>
          <w:color w:val="000000"/>
          <w:sz w:val="28"/>
          <w:szCs w:val="28"/>
        </w:rPr>
        <w:t>Омская область</w:t>
      </w:r>
      <w:r w:rsidR="007D73F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73FE" w:rsidRPr="007D73FE">
        <w:rPr>
          <w:rFonts w:ascii="Times New Roman" w:hAnsi="Times New Roman" w:cs="Times New Roman"/>
          <w:color w:val="000000"/>
          <w:sz w:val="28"/>
          <w:szCs w:val="28"/>
        </w:rPr>
        <w:t>Курганская область</w:t>
      </w:r>
      <w:r w:rsidR="00D400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6C6E">
        <w:rPr>
          <w:rFonts w:ascii="Times New Roman" w:hAnsi="Times New Roman" w:cs="Times New Roman"/>
          <w:color w:val="000000"/>
          <w:sz w:val="28"/>
          <w:szCs w:val="28"/>
        </w:rPr>
        <w:t>и др</w:t>
      </w:r>
      <w:r w:rsidR="007D73F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94B22" w:rsidRPr="006B1F8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17256">
        <w:rPr>
          <w:rFonts w:ascii="Times New Roman" w:hAnsi="Times New Roman" w:cs="Times New Roman"/>
          <w:color w:val="000000"/>
          <w:sz w:val="28"/>
          <w:szCs w:val="28"/>
        </w:rPr>
        <w:t xml:space="preserve">, а также </w:t>
      </w:r>
      <w:r w:rsidR="00794B22" w:rsidRPr="006B1F83">
        <w:rPr>
          <w:rFonts w:ascii="Times New Roman" w:hAnsi="Times New Roman" w:cs="Times New Roman"/>
          <w:color w:val="000000"/>
          <w:sz w:val="28"/>
          <w:szCs w:val="28"/>
        </w:rPr>
        <w:t xml:space="preserve">высокая дотационность </w:t>
      </w:r>
      <w:r w:rsidR="004E6A40" w:rsidRPr="006B1F83">
        <w:rPr>
          <w:rFonts w:ascii="Times New Roman" w:hAnsi="Times New Roman" w:cs="Times New Roman"/>
          <w:color w:val="000000"/>
          <w:sz w:val="28"/>
          <w:szCs w:val="28"/>
        </w:rPr>
        <w:t xml:space="preserve"> регион</w:t>
      </w:r>
      <w:r w:rsidR="00794B22" w:rsidRPr="006B1F83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B742A1">
        <w:rPr>
          <w:rFonts w:ascii="Times New Roman" w:hAnsi="Times New Roman" w:cs="Times New Roman"/>
          <w:color w:val="000000"/>
          <w:sz w:val="28"/>
          <w:szCs w:val="28"/>
        </w:rPr>
        <w:t xml:space="preserve"> (и, соответственно, большинства муниципальных образований)</w:t>
      </w:r>
      <w:r w:rsidR="004E6A40" w:rsidRPr="006B1F83">
        <w:rPr>
          <w:rFonts w:ascii="Times New Roman" w:hAnsi="Times New Roman" w:cs="Times New Roman"/>
          <w:color w:val="000000"/>
          <w:sz w:val="28"/>
          <w:szCs w:val="28"/>
        </w:rPr>
        <w:t xml:space="preserve">, в которых осуществлять внешние проверки годовых отчетов об исполнении бюджетов муниципальных образований </w:t>
      </w:r>
      <w:r w:rsidR="004E6A40" w:rsidRPr="00795A44">
        <w:rPr>
          <w:rFonts w:ascii="Times New Roman" w:hAnsi="Times New Roman" w:cs="Times New Roman"/>
          <w:color w:val="000000"/>
          <w:sz w:val="28"/>
          <w:szCs w:val="28"/>
          <w:u w:val="single"/>
        </w:rPr>
        <w:t>должны</w:t>
      </w:r>
      <w:r w:rsidR="004E6A40" w:rsidRPr="006B1F83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контрольно-счетные органы субъектов РФ</w:t>
      </w:r>
      <w:r w:rsidR="00D77BD0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</w:t>
      </w:r>
      <w:r w:rsidR="006B1F83">
        <w:rPr>
          <w:rFonts w:ascii="Times New Roman" w:hAnsi="Times New Roman" w:cs="Times New Roman"/>
          <w:color w:val="000000"/>
          <w:sz w:val="28"/>
          <w:szCs w:val="28"/>
        </w:rPr>
        <w:t>ст. 136 Б</w:t>
      </w:r>
      <w:r w:rsidR="00D77BD0">
        <w:rPr>
          <w:rFonts w:ascii="Times New Roman" w:hAnsi="Times New Roman" w:cs="Times New Roman"/>
          <w:color w:val="000000"/>
          <w:sz w:val="28"/>
          <w:szCs w:val="28"/>
        </w:rPr>
        <w:t xml:space="preserve">юджетного </w:t>
      </w:r>
      <w:r w:rsidR="006B1F8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77BD0">
        <w:rPr>
          <w:rFonts w:ascii="Times New Roman" w:hAnsi="Times New Roman" w:cs="Times New Roman"/>
          <w:color w:val="000000"/>
          <w:sz w:val="28"/>
          <w:szCs w:val="28"/>
        </w:rPr>
        <w:t>одекса</w:t>
      </w:r>
      <w:r w:rsidR="006B1F83">
        <w:rPr>
          <w:rFonts w:ascii="Times New Roman" w:hAnsi="Times New Roman" w:cs="Times New Roman"/>
          <w:color w:val="000000"/>
          <w:sz w:val="28"/>
          <w:szCs w:val="28"/>
        </w:rPr>
        <w:t xml:space="preserve"> РФ</w:t>
      </w:r>
      <w:r w:rsidR="00177D6F" w:rsidRPr="006B1F8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E6A40" w:rsidRPr="006B1F8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1B2412" w:rsidRDefault="001B2412" w:rsidP="00C44D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412">
        <w:rPr>
          <w:rFonts w:ascii="Times New Roman" w:hAnsi="Times New Roman" w:cs="Times New Roman"/>
          <w:color w:val="000000"/>
          <w:sz w:val="28"/>
          <w:szCs w:val="28"/>
        </w:rPr>
        <w:t xml:space="preserve">Удельный вес межбюджетных трансфертов (без субвенций) в собственных доходах местных бюджетов в разрезе федеральных округов Российской Федерации в 2014 и 2015 годах представлен в таблице </w:t>
      </w:r>
      <w:r>
        <w:rPr>
          <w:rFonts w:ascii="Times New Roman" w:hAnsi="Times New Roman" w:cs="Times New Roman"/>
          <w:color w:val="000000"/>
          <w:sz w:val="28"/>
          <w:szCs w:val="28"/>
        </w:rPr>
        <w:t>№5</w:t>
      </w:r>
      <w:r w:rsidRPr="001B241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4346D" w:rsidRDefault="0044346D" w:rsidP="00C44D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2412" w:rsidRPr="00AF7709" w:rsidRDefault="001B2412" w:rsidP="00C44D15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№5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177"/>
      </w:tblGrid>
      <w:tr w:rsidR="001B2412" w:rsidTr="0044346D">
        <w:tc>
          <w:tcPr>
            <w:tcW w:w="3285" w:type="dxa"/>
            <w:vMerge w:val="restart"/>
          </w:tcPr>
          <w:p w:rsidR="001B2412" w:rsidRPr="00AF7709" w:rsidRDefault="001B2412" w:rsidP="00C44D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округ</w:t>
            </w:r>
          </w:p>
          <w:p w:rsidR="001B2412" w:rsidRDefault="001B2412" w:rsidP="00C44D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62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46"/>
            </w:tblGrid>
            <w:tr w:rsidR="001B2412" w:rsidRPr="001B2412">
              <w:trPr>
                <w:trHeight w:val="385"/>
              </w:trPr>
              <w:tc>
                <w:tcPr>
                  <w:tcW w:w="0" w:type="auto"/>
                </w:tcPr>
                <w:p w:rsidR="001B2412" w:rsidRPr="001B2412" w:rsidRDefault="001B2412" w:rsidP="00C44D1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1B2412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Доля межбюджетных трансфертов</w:t>
                  </w:r>
                </w:p>
                <w:p w:rsidR="001B2412" w:rsidRPr="001B2412" w:rsidRDefault="001B2412" w:rsidP="00C44D1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1B2412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(без субвенций) в собственных доходах местных бюджетов, %</w:t>
                  </w:r>
                </w:p>
              </w:tc>
            </w:tr>
          </w:tbl>
          <w:p w:rsidR="001B2412" w:rsidRDefault="001B2412" w:rsidP="00C44D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2412" w:rsidTr="0044346D">
        <w:trPr>
          <w:trHeight w:val="294"/>
        </w:trPr>
        <w:tc>
          <w:tcPr>
            <w:tcW w:w="3285" w:type="dxa"/>
            <w:vMerge/>
          </w:tcPr>
          <w:p w:rsidR="001B2412" w:rsidRDefault="001B2412" w:rsidP="00C44D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</w:tcPr>
          <w:p w:rsidR="001B2412" w:rsidRDefault="001B2412" w:rsidP="00C44D1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3177" w:type="dxa"/>
          </w:tcPr>
          <w:p w:rsidR="001B2412" w:rsidRDefault="001B2412" w:rsidP="00C44D1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год</w:t>
            </w:r>
          </w:p>
        </w:tc>
      </w:tr>
      <w:tr w:rsidR="001B2412" w:rsidTr="0044346D">
        <w:tc>
          <w:tcPr>
            <w:tcW w:w="3285" w:type="dxa"/>
          </w:tcPr>
          <w:p w:rsidR="001B2412" w:rsidRPr="00FE0AF4" w:rsidRDefault="001B2412" w:rsidP="00C44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3285" w:type="dxa"/>
          </w:tcPr>
          <w:p w:rsidR="001B2412" w:rsidRPr="00FE0AF4" w:rsidRDefault="001B2412" w:rsidP="00C44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45,1</w:t>
            </w:r>
          </w:p>
        </w:tc>
        <w:tc>
          <w:tcPr>
            <w:tcW w:w="3177" w:type="dxa"/>
          </w:tcPr>
          <w:p w:rsidR="001B2412" w:rsidRPr="00FE0AF4" w:rsidRDefault="00FE0AF4" w:rsidP="00C44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↓ 43,3</w:t>
            </w:r>
          </w:p>
        </w:tc>
      </w:tr>
      <w:tr w:rsidR="001B2412" w:rsidTr="0044346D">
        <w:tc>
          <w:tcPr>
            <w:tcW w:w="3285" w:type="dxa"/>
          </w:tcPr>
          <w:p w:rsidR="001B2412" w:rsidRPr="00FE0AF4" w:rsidRDefault="00FE0AF4" w:rsidP="00C44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</w:t>
            </w:r>
          </w:p>
        </w:tc>
        <w:tc>
          <w:tcPr>
            <w:tcW w:w="3285" w:type="dxa"/>
          </w:tcPr>
          <w:p w:rsidR="001B2412" w:rsidRPr="00FE0AF4" w:rsidRDefault="001B2412" w:rsidP="00C44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</w:t>
            </w:r>
          </w:p>
        </w:tc>
        <w:tc>
          <w:tcPr>
            <w:tcW w:w="3177" w:type="dxa"/>
          </w:tcPr>
          <w:p w:rsidR="001B2412" w:rsidRPr="00FE0AF4" w:rsidRDefault="00FE0AF4" w:rsidP="00C44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↓ 29,8</w:t>
            </w:r>
          </w:p>
        </w:tc>
      </w:tr>
      <w:tr w:rsidR="001B2412" w:rsidTr="0044346D">
        <w:tc>
          <w:tcPr>
            <w:tcW w:w="3285" w:type="dxa"/>
          </w:tcPr>
          <w:p w:rsidR="001B2412" w:rsidRPr="00FE0AF4" w:rsidRDefault="001B2412" w:rsidP="00C44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Северо-Западный </w:t>
            </w:r>
          </w:p>
        </w:tc>
        <w:tc>
          <w:tcPr>
            <w:tcW w:w="3285" w:type="dxa"/>
          </w:tcPr>
          <w:p w:rsidR="001B2412" w:rsidRPr="00FE0AF4" w:rsidRDefault="001B2412" w:rsidP="00C44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42,6</w:t>
            </w:r>
          </w:p>
        </w:tc>
        <w:tc>
          <w:tcPr>
            <w:tcW w:w="3177" w:type="dxa"/>
          </w:tcPr>
          <w:p w:rsidR="001B2412" w:rsidRPr="00FE0AF4" w:rsidRDefault="00FE0AF4" w:rsidP="00C44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↓ 37,8</w:t>
            </w:r>
          </w:p>
        </w:tc>
      </w:tr>
      <w:tr w:rsidR="001B2412" w:rsidTr="0044346D">
        <w:tc>
          <w:tcPr>
            <w:tcW w:w="3285" w:type="dxa"/>
          </w:tcPr>
          <w:p w:rsidR="001B2412" w:rsidRPr="00FE0AF4" w:rsidRDefault="001B2412" w:rsidP="00C44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Южный </w:t>
            </w:r>
          </w:p>
        </w:tc>
        <w:tc>
          <w:tcPr>
            <w:tcW w:w="3285" w:type="dxa"/>
          </w:tcPr>
          <w:p w:rsidR="001B2412" w:rsidRPr="00FE0AF4" w:rsidRDefault="001B2412" w:rsidP="00C44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3177" w:type="dxa"/>
          </w:tcPr>
          <w:p w:rsidR="001B2412" w:rsidRPr="00FE0AF4" w:rsidRDefault="00FE0AF4" w:rsidP="00C44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↓ 34,5</w:t>
            </w:r>
          </w:p>
        </w:tc>
      </w:tr>
      <w:tr w:rsidR="001B2412" w:rsidTr="0044346D">
        <w:tc>
          <w:tcPr>
            <w:tcW w:w="3285" w:type="dxa"/>
          </w:tcPr>
          <w:p w:rsidR="001B2412" w:rsidRPr="00FE0AF4" w:rsidRDefault="001B2412" w:rsidP="00C44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Северо-Кавказский </w:t>
            </w:r>
          </w:p>
        </w:tc>
        <w:tc>
          <w:tcPr>
            <w:tcW w:w="3285" w:type="dxa"/>
          </w:tcPr>
          <w:p w:rsidR="001B2412" w:rsidRPr="00FE0AF4" w:rsidRDefault="001B2412" w:rsidP="00C44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49,7</w:t>
            </w:r>
          </w:p>
        </w:tc>
        <w:tc>
          <w:tcPr>
            <w:tcW w:w="3177" w:type="dxa"/>
          </w:tcPr>
          <w:p w:rsidR="001B2412" w:rsidRPr="00FE0AF4" w:rsidRDefault="00FE0AF4" w:rsidP="00C44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↓ 45,4</w:t>
            </w:r>
          </w:p>
        </w:tc>
      </w:tr>
      <w:tr w:rsidR="001B2412" w:rsidTr="0044346D">
        <w:trPr>
          <w:trHeight w:val="251"/>
        </w:trPr>
        <w:tc>
          <w:tcPr>
            <w:tcW w:w="3285" w:type="dxa"/>
          </w:tcPr>
          <w:p w:rsidR="001B2412" w:rsidRPr="00FE0AF4" w:rsidRDefault="001B2412" w:rsidP="00C44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Приволжский </w:t>
            </w:r>
          </w:p>
        </w:tc>
        <w:tc>
          <w:tcPr>
            <w:tcW w:w="3285" w:type="dxa"/>
          </w:tcPr>
          <w:p w:rsidR="001B2412" w:rsidRPr="00FE0AF4" w:rsidRDefault="001B2412" w:rsidP="00C44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44,1</w:t>
            </w:r>
          </w:p>
        </w:tc>
        <w:tc>
          <w:tcPr>
            <w:tcW w:w="3177" w:type="dxa"/>
          </w:tcPr>
          <w:p w:rsidR="001B2412" w:rsidRPr="00FE0AF4" w:rsidRDefault="00FE0AF4" w:rsidP="00C44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↓ 41,5</w:t>
            </w:r>
          </w:p>
        </w:tc>
      </w:tr>
      <w:tr w:rsidR="001B2412" w:rsidTr="0044346D">
        <w:tc>
          <w:tcPr>
            <w:tcW w:w="3285" w:type="dxa"/>
            <w:shd w:val="clear" w:color="auto" w:fill="FFFF00"/>
          </w:tcPr>
          <w:p w:rsidR="001B2412" w:rsidRPr="00FE0AF4" w:rsidRDefault="001B2412" w:rsidP="00C44D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0A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Уральский </w:t>
            </w:r>
          </w:p>
        </w:tc>
        <w:tc>
          <w:tcPr>
            <w:tcW w:w="3285" w:type="dxa"/>
            <w:shd w:val="clear" w:color="auto" w:fill="FFFF00"/>
          </w:tcPr>
          <w:p w:rsidR="001B2412" w:rsidRPr="00FE0AF4" w:rsidRDefault="001B2412" w:rsidP="00C44D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0A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3177" w:type="dxa"/>
            <w:shd w:val="clear" w:color="auto" w:fill="FFFF00"/>
          </w:tcPr>
          <w:p w:rsidR="001B2412" w:rsidRPr="00FE0AF4" w:rsidRDefault="00FE0AF4" w:rsidP="00C44D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0A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↑ 52,5</w:t>
            </w:r>
          </w:p>
        </w:tc>
      </w:tr>
      <w:tr w:rsidR="001B2412" w:rsidTr="0044346D">
        <w:tc>
          <w:tcPr>
            <w:tcW w:w="3285" w:type="dxa"/>
          </w:tcPr>
          <w:p w:rsidR="001B2412" w:rsidRPr="00FE0AF4" w:rsidRDefault="001B2412" w:rsidP="00C44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Сибирский </w:t>
            </w:r>
          </w:p>
        </w:tc>
        <w:tc>
          <w:tcPr>
            <w:tcW w:w="3285" w:type="dxa"/>
          </w:tcPr>
          <w:p w:rsidR="001B2412" w:rsidRPr="00FE0AF4" w:rsidRDefault="001B2412" w:rsidP="00C44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44,1</w:t>
            </w:r>
          </w:p>
        </w:tc>
        <w:tc>
          <w:tcPr>
            <w:tcW w:w="3177" w:type="dxa"/>
          </w:tcPr>
          <w:p w:rsidR="001B2412" w:rsidRPr="00FE0AF4" w:rsidRDefault="00FE0AF4" w:rsidP="00C44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↑ 46,3</w:t>
            </w:r>
          </w:p>
        </w:tc>
      </w:tr>
      <w:tr w:rsidR="001B2412" w:rsidTr="0044346D">
        <w:tc>
          <w:tcPr>
            <w:tcW w:w="3285" w:type="dxa"/>
            <w:shd w:val="clear" w:color="auto" w:fill="FFFF00"/>
          </w:tcPr>
          <w:p w:rsidR="001B2412" w:rsidRPr="00FE0AF4" w:rsidRDefault="001B2412" w:rsidP="00C44D15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0A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Дальневосточный </w:t>
            </w:r>
          </w:p>
        </w:tc>
        <w:tc>
          <w:tcPr>
            <w:tcW w:w="3285" w:type="dxa"/>
          </w:tcPr>
          <w:p w:rsidR="001B2412" w:rsidRPr="00FE0AF4" w:rsidRDefault="001B2412" w:rsidP="00C44D15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0A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66,2</w:t>
            </w:r>
          </w:p>
        </w:tc>
        <w:tc>
          <w:tcPr>
            <w:tcW w:w="3177" w:type="dxa"/>
          </w:tcPr>
          <w:p w:rsidR="001B2412" w:rsidRPr="00FE0AF4" w:rsidRDefault="00FE0AF4" w:rsidP="00C44D15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0A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↓ 61,7</w:t>
            </w:r>
          </w:p>
        </w:tc>
      </w:tr>
      <w:tr w:rsidR="001B2412" w:rsidTr="0044346D">
        <w:tc>
          <w:tcPr>
            <w:tcW w:w="3285" w:type="dxa"/>
          </w:tcPr>
          <w:p w:rsidR="001B2412" w:rsidRPr="00FE0AF4" w:rsidRDefault="001B2412" w:rsidP="00C44D15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0A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Крымский </w:t>
            </w:r>
          </w:p>
        </w:tc>
        <w:tc>
          <w:tcPr>
            <w:tcW w:w="3285" w:type="dxa"/>
          </w:tcPr>
          <w:p w:rsidR="001B2412" w:rsidRPr="00FE0AF4" w:rsidRDefault="001B2412" w:rsidP="00C44D15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0A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77" w:type="dxa"/>
          </w:tcPr>
          <w:p w:rsidR="001B2412" w:rsidRPr="00FE0AF4" w:rsidRDefault="00FE0AF4" w:rsidP="00C44D15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0A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64,6</w:t>
            </w:r>
          </w:p>
        </w:tc>
      </w:tr>
    </w:tbl>
    <w:p w:rsidR="0044346D" w:rsidRDefault="0044346D" w:rsidP="00C44D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7709" w:rsidRPr="00AF7709" w:rsidRDefault="00AF7709" w:rsidP="00C44D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7709">
        <w:rPr>
          <w:rFonts w:ascii="Times New Roman" w:hAnsi="Times New Roman" w:cs="Times New Roman"/>
          <w:color w:val="000000"/>
          <w:sz w:val="28"/>
          <w:szCs w:val="28"/>
        </w:rPr>
        <w:t xml:space="preserve">В 2015 году </w:t>
      </w:r>
      <w:r w:rsidR="00512AD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F7709">
        <w:rPr>
          <w:rFonts w:ascii="Times New Roman" w:hAnsi="Times New Roman" w:cs="Times New Roman"/>
          <w:color w:val="000000"/>
          <w:sz w:val="28"/>
          <w:szCs w:val="28"/>
        </w:rPr>
        <w:t>амая высокая доля финансовой помощи отмечается в местных бюджетах Сахалинской области (76,1%), Чукотском автономном округе (81,9%), Тюменской области (71,6%), Республике Саха (Якутия) (68,1%) и Республики Крым (64,0%).</w:t>
      </w:r>
    </w:p>
    <w:p w:rsidR="00FE0AF4" w:rsidRPr="00FE0AF4" w:rsidRDefault="00FE0AF4" w:rsidP="00C44D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F4">
        <w:rPr>
          <w:rFonts w:ascii="Times New Roman" w:hAnsi="Times New Roman" w:cs="Times New Roman"/>
          <w:color w:val="000000"/>
          <w:sz w:val="28"/>
          <w:szCs w:val="28"/>
        </w:rPr>
        <w:t>В 2014-2015 годах основными получателями указанных межбюджетных трансфертов являлись бюджеты муниципальных районов: в 2014 году их доля составила 43,8%, а в 2015 году – 43,4% от общего объема предоставляемой финансовой помощи местным бюджетам.</w:t>
      </w:r>
      <w:r w:rsidR="00CB52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AF4">
        <w:rPr>
          <w:rFonts w:ascii="Times New Roman" w:hAnsi="Times New Roman" w:cs="Times New Roman"/>
          <w:color w:val="000000"/>
          <w:sz w:val="28"/>
          <w:szCs w:val="28"/>
        </w:rPr>
        <w:t>Бюджеты городских округов и поселений получили в 2014 году 39,3% и 16,9%, в 2015 году – 38,8% и 17,9% соответственно.</w:t>
      </w:r>
    </w:p>
    <w:p w:rsidR="00FE0AF4" w:rsidRPr="00CB5289" w:rsidRDefault="00CB5289" w:rsidP="00C44D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289">
        <w:rPr>
          <w:rFonts w:ascii="Times New Roman" w:hAnsi="Times New Roman" w:cs="Times New Roman"/>
          <w:color w:val="000000"/>
          <w:sz w:val="24"/>
          <w:szCs w:val="24"/>
        </w:rPr>
        <w:t xml:space="preserve">Справочно: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E0AF4" w:rsidRPr="00CB5289">
        <w:rPr>
          <w:rFonts w:ascii="Times New Roman" w:hAnsi="Times New Roman" w:cs="Times New Roman"/>
          <w:color w:val="000000"/>
          <w:sz w:val="24"/>
          <w:szCs w:val="24"/>
        </w:rPr>
        <w:t xml:space="preserve">сновными причинами сложившегося соотношения является низкая налоговая составляющая в собственных доходах бюджетов муниципальных районов (хотя ее значение в 2015 году выросло до уровня 36% или на 2,4%), а также необходимость финансового обеспечения полномочий органов местного самоуправления муниципальных районов по выравниванию бюджетной обеспеченности поселений, что учитывается при </w:t>
      </w:r>
      <w:r w:rsidR="00FE0AF4" w:rsidRPr="00CB5289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распределении дотаций из региональных фондов финансовой поддержки муниципальных районов (городских округов).</w:t>
      </w:r>
    </w:p>
    <w:p w:rsidR="00AF7709" w:rsidRPr="00AF7709" w:rsidRDefault="00AF7709" w:rsidP="00C44D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F4">
        <w:rPr>
          <w:rFonts w:ascii="Times New Roman" w:hAnsi="Times New Roman" w:cs="Times New Roman"/>
          <w:b/>
          <w:color w:val="000000"/>
          <w:sz w:val="28"/>
          <w:szCs w:val="28"/>
        </w:rPr>
        <w:t>Из общего количества муниципальных образований, формировавших и исполнявших бюджеты в 2015 году</w:t>
      </w:r>
      <w:r w:rsidRPr="00AF77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5289" w:rsidRPr="00FE0A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35,8% </w:t>
      </w:r>
      <w:r w:rsidRPr="00AF7709">
        <w:rPr>
          <w:rFonts w:ascii="Times New Roman" w:hAnsi="Times New Roman" w:cs="Times New Roman"/>
          <w:color w:val="000000"/>
          <w:sz w:val="28"/>
          <w:szCs w:val="28"/>
        </w:rPr>
        <w:t>муниципальных образований доля дотаций, в том числе замененной дополнительными нормативами отчислений в общем объеме собст</w:t>
      </w:r>
      <w:r w:rsidR="00CB5289">
        <w:rPr>
          <w:rFonts w:ascii="Times New Roman" w:hAnsi="Times New Roman" w:cs="Times New Roman"/>
          <w:color w:val="000000"/>
          <w:sz w:val="28"/>
          <w:szCs w:val="28"/>
        </w:rPr>
        <w:t xml:space="preserve">венных доходов местных бюджетов </w:t>
      </w:r>
      <w:r w:rsidR="00CB5289" w:rsidRPr="00CB5289">
        <w:rPr>
          <w:rFonts w:ascii="Times New Roman" w:hAnsi="Times New Roman" w:cs="Times New Roman"/>
          <w:color w:val="000000"/>
          <w:sz w:val="28"/>
          <w:szCs w:val="28"/>
        </w:rPr>
        <w:t>составила</w:t>
      </w:r>
      <w:r w:rsidRPr="00CB52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AF4">
        <w:rPr>
          <w:rFonts w:ascii="Times New Roman" w:hAnsi="Times New Roman" w:cs="Times New Roman"/>
          <w:b/>
          <w:color w:val="000000"/>
          <w:sz w:val="28"/>
          <w:szCs w:val="28"/>
        </w:rPr>
        <w:t>свыше 50 процентов</w:t>
      </w:r>
      <w:r w:rsidRPr="00AF77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27334" w:rsidRDefault="00AF7709" w:rsidP="00C44D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7709">
        <w:rPr>
          <w:rFonts w:ascii="Times New Roman" w:hAnsi="Times New Roman" w:cs="Times New Roman"/>
          <w:color w:val="000000"/>
          <w:sz w:val="28"/>
          <w:szCs w:val="28"/>
        </w:rPr>
        <w:t>Распределение количества муниципальных образований по видам муниципальных образований в зависимости от финансовой самостоятельности в 2015 году представлено в таблице</w:t>
      </w:r>
      <w:r w:rsidR="00FE0AF4">
        <w:rPr>
          <w:rFonts w:ascii="Times New Roman" w:hAnsi="Times New Roman" w:cs="Times New Roman"/>
          <w:color w:val="000000"/>
          <w:sz w:val="28"/>
          <w:szCs w:val="28"/>
        </w:rPr>
        <w:t xml:space="preserve"> №6</w:t>
      </w:r>
      <w:r w:rsidRPr="00AF77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346D" w:rsidRDefault="0044346D" w:rsidP="00C44D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7709" w:rsidRPr="00AF7709" w:rsidRDefault="00AF7709" w:rsidP="00C44D15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F7709">
        <w:rPr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 w:rsidR="00FE0AF4">
        <w:rPr>
          <w:rFonts w:ascii="Times New Roman" w:hAnsi="Times New Roman" w:cs="Times New Roman"/>
          <w:color w:val="000000"/>
          <w:sz w:val="28"/>
          <w:szCs w:val="28"/>
        </w:rPr>
        <w:t>№6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27"/>
        <w:gridCol w:w="1390"/>
        <w:gridCol w:w="756"/>
        <w:gridCol w:w="756"/>
        <w:gridCol w:w="756"/>
        <w:gridCol w:w="756"/>
        <w:gridCol w:w="722"/>
        <w:gridCol w:w="836"/>
        <w:gridCol w:w="675"/>
      </w:tblGrid>
      <w:tr w:rsidR="003E2871" w:rsidTr="0044346D">
        <w:tc>
          <w:tcPr>
            <w:tcW w:w="3127" w:type="dxa"/>
            <w:vMerge w:val="restart"/>
          </w:tcPr>
          <w:p w:rsidR="003E2871" w:rsidRPr="003E2871" w:rsidRDefault="003E2871" w:rsidP="00C44D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дотаций, в т.ч. замененной дополнительными нормативами отчислений в общем объеме собственных доходов местных бюджетов:</w:t>
            </w:r>
          </w:p>
        </w:tc>
        <w:tc>
          <w:tcPr>
            <w:tcW w:w="6620" w:type="dxa"/>
            <w:gridSpan w:val="8"/>
          </w:tcPr>
          <w:p w:rsidR="003E2871" w:rsidRPr="003E2871" w:rsidRDefault="003E2871" w:rsidP="00C44D15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соответствующих муниципальных образований</w:t>
            </w:r>
          </w:p>
          <w:p w:rsidR="003E2871" w:rsidRPr="003E2871" w:rsidRDefault="003E2871" w:rsidP="00C44D15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их общем количестве, %*</w:t>
            </w:r>
          </w:p>
        </w:tc>
      </w:tr>
      <w:tr w:rsidR="003E2871" w:rsidTr="0044346D">
        <w:tc>
          <w:tcPr>
            <w:tcW w:w="3127" w:type="dxa"/>
            <w:vMerge/>
          </w:tcPr>
          <w:p w:rsidR="003E2871" w:rsidRDefault="003E2871" w:rsidP="00C44D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3E2871" w:rsidRPr="003E2871" w:rsidRDefault="003E2871" w:rsidP="00C44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3E2871" w:rsidRPr="003E2871" w:rsidRDefault="003E2871" w:rsidP="00C44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3E2871" w:rsidRPr="003E2871" w:rsidRDefault="003E2871" w:rsidP="00C44D15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ГГО</w:t>
            </w:r>
          </w:p>
          <w:p w:rsidR="003E2871" w:rsidRPr="003E2871" w:rsidRDefault="003E2871" w:rsidP="00C44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3E2871" w:rsidRPr="003E2871" w:rsidRDefault="003E2871" w:rsidP="00C44D15">
            <w:pPr>
              <w:ind w:lef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МР</w:t>
            </w:r>
          </w:p>
        </w:tc>
        <w:tc>
          <w:tcPr>
            <w:tcW w:w="756" w:type="dxa"/>
            <w:vAlign w:val="center"/>
          </w:tcPr>
          <w:p w:rsidR="003E2871" w:rsidRPr="003E2871" w:rsidRDefault="003E2871" w:rsidP="00C44D15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E2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  <w:p w:rsidR="003E2871" w:rsidRPr="003E2871" w:rsidRDefault="003E2871" w:rsidP="00C44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3E2871" w:rsidRPr="003E2871" w:rsidRDefault="003E2871" w:rsidP="00C44D15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ССП</w:t>
            </w:r>
          </w:p>
          <w:p w:rsidR="003E2871" w:rsidRPr="003E2871" w:rsidRDefault="003E2871" w:rsidP="00C44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3E2871" w:rsidRPr="003E2871" w:rsidRDefault="003E2871" w:rsidP="00C44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с ВГД</w:t>
            </w:r>
          </w:p>
        </w:tc>
        <w:tc>
          <w:tcPr>
            <w:tcW w:w="836" w:type="dxa"/>
            <w:vAlign w:val="center"/>
          </w:tcPr>
          <w:p w:rsidR="003E2871" w:rsidRPr="00AF7709" w:rsidRDefault="003E2871" w:rsidP="00C44D15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3E2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ВГР</w:t>
            </w:r>
          </w:p>
          <w:p w:rsidR="003E2871" w:rsidRPr="003E2871" w:rsidRDefault="003E2871" w:rsidP="00C44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3E2871" w:rsidRPr="003E2871" w:rsidRDefault="003E2871" w:rsidP="00C44D15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ВВГ МО</w:t>
            </w:r>
          </w:p>
          <w:p w:rsidR="003E2871" w:rsidRPr="003E2871" w:rsidRDefault="003E2871" w:rsidP="00C44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2871" w:rsidTr="0044346D">
        <w:trPr>
          <w:trHeight w:val="595"/>
        </w:trPr>
        <w:tc>
          <w:tcPr>
            <w:tcW w:w="3127" w:type="dxa"/>
            <w:vAlign w:val="center"/>
          </w:tcPr>
          <w:p w:rsidR="003E2871" w:rsidRPr="003E2871" w:rsidRDefault="003E2871" w:rsidP="00C44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 50%</w:t>
            </w:r>
          </w:p>
        </w:tc>
        <w:tc>
          <w:tcPr>
            <w:tcW w:w="1390" w:type="dxa"/>
            <w:vAlign w:val="center"/>
          </w:tcPr>
          <w:p w:rsidR="003E2871" w:rsidRPr="003E2871" w:rsidRDefault="003E2871" w:rsidP="00C44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35,8</w:t>
            </w:r>
          </w:p>
        </w:tc>
        <w:tc>
          <w:tcPr>
            <w:tcW w:w="756" w:type="dxa"/>
            <w:vAlign w:val="center"/>
          </w:tcPr>
          <w:p w:rsidR="003E2871" w:rsidRPr="003E2871" w:rsidRDefault="003E2871" w:rsidP="00C44D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756" w:type="dxa"/>
            <w:vAlign w:val="center"/>
          </w:tcPr>
          <w:p w:rsidR="003E2871" w:rsidRPr="003E2871" w:rsidRDefault="003E2871" w:rsidP="00C44D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756" w:type="dxa"/>
            <w:vAlign w:val="center"/>
          </w:tcPr>
          <w:p w:rsidR="003E2871" w:rsidRPr="003E2871" w:rsidRDefault="003E2871" w:rsidP="00C44D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756" w:type="dxa"/>
            <w:vAlign w:val="center"/>
          </w:tcPr>
          <w:p w:rsidR="003E2871" w:rsidRPr="003E2871" w:rsidRDefault="003E2871" w:rsidP="00C44D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722" w:type="dxa"/>
            <w:vAlign w:val="center"/>
          </w:tcPr>
          <w:p w:rsidR="003E2871" w:rsidRPr="003E2871" w:rsidRDefault="003E2871" w:rsidP="00C44D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36" w:type="dxa"/>
            <w:vAlign w:val="center"/>
          </w:tcPr>
          <w:p w:rsidR="003E2871" w:rsidRPr="003E2871" w:rsidRDefault="003E2871" w:rsidP="00C44D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648" w:type="dxa"/>
            <w:vAlign w:val="center"/>
          </w:tcPr>
          <w:p w:rsidR="003E2871" w:rsidRPr="003E2871" w:rsidRDefault="003E2871" w:rsidP="00C44D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</w:tr>
    </w:tbl>
    <w:p w:rsidR="00AF7709" w:rsidRPr="003E2871" w:rsidRDefault="00AF7709" w:rsidP="00C44D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2871">
        <w:rPr>
          <w:rFonts w:ascii="Times New Roman" w:hAnsi="Times New Roman" w:cs="Times New Roman"/>
          <w:color w:val="000000"/>
          <w:sz w:val="20"/>
          <w:szCs w:val="20"/>
        </w:rPr>
        <w:t>* ГО – городской округ, МР – муниципальный район, ГП – городские поселения, СП – сельские поселения, ГО с ВГД – городской округ в внутригородским делением, ВГР – внутригородской район, ВГ МО – внутригородские муниципальные образования городов федерального значения</w:t>
      </w:r>
    </w:p>
    <w:p w:rsidR="0044346D" w:rsidRDefault="0044346D" w:rsidP="00C44D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7709" w:rsidRPr="00AF7709" w:rsidRDefault="00AF7709" w:rsidP="00C44D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7709">
        <w:rPr>
          <w:rFonts w:ascii="Times New Roman" w:hAnsi="Times New Roman" w:cs="Times New Roman"/>
          <w:color w:val="000000"/>
          <w:sz w:val="28"/>
          <w:szCs w:val="28"/>
        </w:rPr>
        <w:t>Таким образом, в 2015 году среди видов муниципальных образований ограничения бюджетного процесса на муниципальном уровне, установленные статьей 136 Бюджетного кодекса Российской Федерации, в наибольшей степени затронули муниципальные районы, сельские поселения и внутригородские районы.</w:t>
      </w:r>
    </w:p>
    <w:p w:rsidR="00893339" w:rsidRDefault="00893339" w:rsidP="00C44D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13BB">
        <w:rPr>
          <w:rFonts w:ascii="Times New Roman" w:hAnsi="Times New Roman" w:cs="Times New Roman"/>
          <w:color w:val="000000"/>
          <w:sz w:val="28"/>
          <w:szCs w:val="28"/>
        </w:rPr>
        <w:t>В таблице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№4</w:t>
      </w:r>
      <w:r w:rsidRPr="000913BB">
        <w:rPr>
          <w:rFonts w:ascii="Times New Roman" w:hAnsi="Times New Roman" w:cs="Times New Roman"/>
          <w:color w:val="000000"/>
          <w:sz w:val="28"/>
          <w:szCs w:val="28"/>
        </w:rPr>
        <w:t xml:space="preserve"> содержатся данные по количеству муниципальных образований, созданных контрольно-счетных органов и заключенных соглашений в </w:t>
      </w:r>
      <w:r w:rsidRPr="00D8287A">
        <w:rPr>
          <w:rFonts w:ascii="Times New Roman" w:hAnsi="Times New Roman" w:cs="Times New Roman"/>
          <w:i/>
          <w:color w:val="000000"/>
          <w:sz w:val="28"/>
          <w:szCs w:val="28"/>
        </w:rPr>
        <w:t>высокодотационных</w:t>
      </w:r>
      <w:r w:rsidRPr="000913BB">
        <w:rPr>
          <w:rFonts w:ascii="Times New Roman" w:hAnsi="Times New Roman" w:cs="Times New Roman"/>
          <w:color w:val="000000"/>
          <w:sz w:val="28"/>
          <w:szCs w:val="28"/>
        </w:rPr>
        <w:t xml:space="preserve"> регионах РФ </w:t>
      </w:r>
      <w:r>
        <w:rPr>
          <w:rFonts w:ascii="Times New Roman" w:hAnsi="Times New Roman" w:cs="Times New Roman"/>
          <w:color w:val="000000"/>
          <w:sz w:val="28"/>
          <w:szCs w:val="28"/>
        </w:rPr>
        <w:t>(по сведениям Союза МКСО на 01.12.</w:t>
      </w:r>
      <w:r w:rsidRPr="000913BB">
        <w:rPr>
          <w:rFonts w:ascii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913BB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z w:val="28"/>
          <w:szCs w:val="28"/>
        </w:rPr>
        <w:t>.)</w:t>
      </w:r>
      <w:r w:rsidRPr="000913B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93339" w:rsidRDefault="00893339" w:rsidP="00C44D15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№4</w:t>
      </w:r>
    </w:p>
    <w:tbl>
      <w:tblPr>
        <w:tblStyle w:val="a5"/>
        <w:tblpPr w:leftFromText="180" w:rightFromText="180" w:vertAnchor="text" w:horzAnchor="margin" w:tblpY="222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992"/>
        <w:gridCol w:w="1560"/>
        <w:gridCol w:w="1701"/>
        <w:gridCol w:w="1559"/>
        <w:gridCol w:w="1417"/>
      </w:tblGrid>
      <w:tr w:rsidR="00893339" w:rsidRPr="00DA2267" w:rsidTr="0044346D">
        <w:tc>
          <w:tcPr>
            <w:tcW w:w="392" w:type="dxa"/>
          </w:tcPr>
          <w:p w:rsidR="00893339" w:rsidRPr="00DA2267" w:rsidRDefault="00893339" w:rsidP="00C44D15">
            <w:pPr>
              <w:autoSpaceDE w:val="0"/>
              <w:autoSpaceDN w:val="0"/>
              <w:adjustRightInd w:val="0"/>
              <w:ind w:left="-100" w:right="-1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893339" w:rsidRPr="00DA2267" w:rsidRDefault="00893339" w:rsidP="00C44D15">
            <w:pPr>
              <w:autoSpaceDE w:val="0"/>
              <w:autoSpaceDN w:val="0"/>
              <w:adjustRightInd w:val="0"/>
              <w:ind w:left="-9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992" w:type="dxa"/>
          </w:tcPr>
          <w:p w:rsidR="00893339" w:rsidRPr="00DA2267" w:rsidRDefault="00893339" w:rsidP="00C44D1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Кол-во муниц. районов </w:t>
            </w:r>
          </w:p>
        </w:tc>
        <w:tc>
          <w:tcPr>
            <w:tcW w:w="1560" w:type="dxa"/>
          </w:tcPr>
          <w:p w:rsidR="00893339" w:rsidRDefault="00893339" w:rsidP="00C44D15">
            <w:pPr>
              <w:autoSpaceDE w:val="0"/>
              <w:autoSpaceDN w:val="0"/>
              <w:adjustRightInd w:val="0"/>
              <w:ind w:left="-109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A2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</w:p>
          <w:p w:rsidR="00893339" w:rsidRDefault="00893339" w:rsidP="00C44D15">
            <w:pPr>
              <w:autoSpaceDE w:val="0"/>
              <w:autoSpaceDN w:val="0"/>
              <w:adjustRightInd w:val="0"/>
              <w:ind w:left="-109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муниц. районов</w:t>
            </w:r>
          </w:p>
        </w:tc>
        <w:tc>
          <w:tcPr>
            <w:tcW w:w="1701" w:type="dxa"/>
          </w:tcPr>
          <w:p w:rsidR="00893339" w:rsidRPr="00DA2267" w:rsidRDefault="00893339" w:rsidP="00C44D15">
            <w:pPr>
              <w:autoSpaceDE w:val="0"/>
              <w:autoSpaceDN w:val="0"/>
              <w:adjustRightInd w:val="0"/>
              <w:ind w:left="-108" w:right="-9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гор. и сельских поселений</w:t>
            </w:r>
          </w:p>
        </w:tc>
        <w:tc>
          <w:tcPr>
            <w:tcW w:w="1559" w:type="dxa"/>
          </w:tcPr>
          <w:p w:rsidR="00893339" w:rsidRPr="00DA2267" w:rsidRDefault="00893339" w:rsidP="00C44D1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Создано КСО гор. и сел. поселений</w:t>
            </w:r>
          </w:p>
        </w:tc>
        <w:tc>
          <w:tcPr>
            <w:tcW w:w="1417" w:type="dxa"/>
          </w:tcPr>
          <w:p w:rsidR="00893339" w:rsidRPr="00DA2267" w:rsidRDefault="00893339" w:rsidP="00C44D1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A2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аключено соглашений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93339" w:rsidRPr="00DA2267" w:rsidTr="0044346D">
        <w:trPr>
          <w:trHeight w:val="557"/>
        </w:trPr>
        <w:tc>
          <w:tcPr>
            <w:tcW w:w="392" w:type="dxa"/>
          </w:tcPr>
          <w:p w:rsidR="00893339" w:rsidRPr="00DA2267" w:rsidRDefault="00175741" w:rsidP="00C44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93339" w:rsidRPr="00727334" w:rsidRDefault="00563649" w:rsidP="00C4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 Саха (Якутия)</w:t>
            </w:r>
          </w:p>
        </w:tc>
        <w:tc>
          <w:tcPr>
            <w:tcW w:w="992" w:type="dxa"/>
          </w:tcPr>
          <w:p w:rsidR="00893339" w:rsidRPr="00727334" w:rsidRDefault="00875C9D" w:rsidP="00C44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:rsidR="00893339" w:rsidRPr="00727334" w:rsidRDefault="00875C9D" w:rsidP="00C44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893339" w:rsidRPr="00727334" w:rsidRDefault="00893339" w:rsidP="00C44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75C9D" w:rsidRPr="0072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893339" w:rsidRPr="00727334" w:rsidRDefault="00875C9D" w:rsidP="00C44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93339" w:rsidRPr="00727334" w:rsidRDefault="00875C9D" w:rsidP="00C44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893339" w:rsidRPr="0072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3339" w:rsidRPr="00DA2267" w:rsidTr="0044346D">
        <w:tc>
          <w:tcPr>
            <w:tcW w:w="392" w:type="dxa"/>
          </w:tcPr>
          <w:p w:rsidR="00893339" w:rsidRDefault="00175741" w:rsidP="00C44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93339" w:rsidRDefault="00893339" w:rsidP="00C4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Сахалинская область</w:t>
            </w:r>
          </w:p>
        </w:tc>
        <w:tc>
          <w:tcPr>
            <w:tcW w:w="992" w:type="dxa"/>
          </w:tcPr>
          <w:p w:rsidR="00893339" w:rsidRDefault="00893339" w:rsidP="00C44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93339" w:rsidRDefault="00893339" w:rsidP="00C44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93339" w:rsidRDefault="00893339" w:rsidP="00C44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93339" w:rsidRDefault="00893339" w:rsidP="00C44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93339" w:rsidRDefault="00893339" w:rsidP="00C44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D5306" w:rsidRPr="00DA2267" w:rsidTr="0044346D">
        <w:tc>
          <w:tcPr>
            <w:tcW w:w="392" w:type="dxa"/>
          </w:tcPr>
          <w:p w:rsidR="006D5306" w:rsidRDefault="00175741" w:rsidP="00C44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D5306" w:rsidRPr="006D5306" w:rsidRDefault="006D5306" w:rsidP="00C4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Чукотск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 АО</w:t>
            </w:r>
          </w:p>
        </w:tc>
        <w:tc>
          <w:tcPr>
            <w:tcW w:w="992" w:type="dxa"/>
          </w:tcPr>
          <w:p w:rsidR="006D5306" w:rsidRDefault="00727334" w:rsidP="00C44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6D5306" w:rsidRDefault="00727334" w:rsidP="00C44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D5306" w:rsidRDefault="00727334" w:rsidP="00C44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6D5306" w:rsidRDefault="00727334" w:rsidP="00C44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D5306" w:rsidRDefault="00727334" w:rsidP="00C44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D5306" w:rsidRPr="00DA2267" w:rsidTr="0044346D">
        <w:tc>
          <w:tcPr>
            <w:tcW w:w="392" w:type="dxa"/>
          </w:tcPr>
          <w:p w:rsidR="006D5306" w:rsidRDefault="00175741" w:rsidP="00C44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D5306" w:rsidRPr="006D5306" w:rsidRDefault="006D5306" w:rsidP="00C4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6D5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992" w:type="dxa"/>
          </w:tcPr>
          <w:p w:rsidR="006D5306" w:rsidRDefault="00727334" w:rsidP="00C44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6D5306" w:rsidRDefault="00727334" w:rsidP="00C44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6D5306" w:rsidRDefault="00727334" w:rsidP="00C44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1559" w:type="dxa"/>
          </w:tcPr>
          <w:p w:rsidR="006D5306" w:rsidRDefault="00727334" w:rsidP="00C44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D5306" w:rsidRDefault="00727334" w:rsidP="00C44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</w:tr>
      <w:tr w:rsidR="006D5306" w:rsidRPr="00DA2267" w:rsidTr="0044346D">
        <w:tc>
          <w:tcPr>
            <w:tcW w:w="392" w:type="dxa"/>
          </w:tcPr>
          <w:p w:rsidR="006D5306" w:rsidRDefault="00727334" w:rsidP="00C44D15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175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6D5306" w:rsidRPr="006D5306" w:rsidRDefault="006D5306" w:rsidP="00C4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 Крым</w:t>
            </w:r>
          </w:p>
        </w:tc>
        <w:tc>
          <w:tcPr>
            <w:tcW w:w="992" w:type="dxa"/>
          </w:tcPr>
          <w:p w:rsidR="006D5306" w:rsidRDefault="00175741" w:rsidP="00C44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560" w:type="dxa"/>
          </w:tcPr>
          <w:p w:rsidR="006D5306" w:rsidRDefault="00175741" w:rsidP="00C44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:rsidR="006D5306" w:rsidRDefault="00175741" w:rsidP="00C44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6D5306" w:rsidRDefault="00175741" w:rsidP="00C44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:rsidR="006D5306" w:rsidRDefault="00175741" w:rsidP="00C44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</w:tbl>
    <w:p w:rsidR="00FD1E18" w:rsidRDefault="00FD1E18" w:rsidP="00C44D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13BB" w:rsidRDefault="008F5169" w:rsidP="00C44D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2AD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Поэтому, прежде чем делать выводы о необходимости проведения работы по заключению соглашений, необходимо </w:t>
      </w:r>
      <w:r w:rsidR="00501132" w:rsidRPr="00512AD9">
        <w:rPr>
          <w:rFonts w:ascii="Times New Roman" w:hAnsi="Times New Roman" w:cs="Times New Roman"/>
          <w:color w:val="000000"/>
          <w:sz w:val="28"/>
          <w:szCs w:val="28"/>
        </w:rPr>
        <w:t xml:space="preserve">обратить внимание на </w:t>
      </w:r>
      <w:r w:rsidRPr="00512AD9">
        <w:rPr>
          <w:rFonts w:ascii="Times New Roman" w:hAnsi="Times New Roman" w:cs="Times New Roman"/>
          <w:color w:val="000000"/>
          <w:sz w:val="28"/>
          <w:szCs w:val="28"/>
        </w:rPr>
        <w:t xml:space="preserve">дотационные регионы и работу </w:t>
      </w:r>
      <w:r w:rsidR="009362B3" w:rsidRPr="00512AD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0D1FC8" w:rsidRPr="00512AD9">
        <w:rPr>
          <w:rFonts w:ascii="Times New Roman" w:hAnsi="Times New Roman" w:cs="Times New Roman"/>
          <w:color w:val="000000"/>
          <w:sz w:val="28"/>
          <w:szCs w:val="28"/>
        </w:rPr>
        <w:t xml:space="preserve">онтрольно-счетных органов </w:t>
      </w:r>
      <w:r w:rsidRPr="00512AD9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соответствующих субъектов РФ, </w:t>
      </w:r>
      <w:r w:rsidR="009362B3" w:rsidRPr="00512AD9">
        <w:rPr>
          <w:rFonts w:ascii="Times New Roman" w:hAnsi="Times New Roman" w:cs="Times New Roman"/>
          <w:color w:val="000000"/>
          <w:sz w:val="28"/>
          <w:szCs w:val="28"/>
        </w:rPr>
        <w:t>обязанных</w:t>
      </w:r>
      <w:r w:rsidRPr="00512AD9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полномочия по проведению внешних проверок</w:t>
      </w:r>
      <w:r w:rsidRPr="00512AD9">
        <w:t xml:space="preserve">  </w:t>
      </w:r>
      <w:r w:rsidRPr="00512AD9">
        <w:rPr>
          <w:rFonts w:ascii="Times New Roman" w:hAnsi="Times New Roman" w:cs="Times New Roman"/>
          <w:color w:val="000000"/>
          <w:sz w:val="28"/>
          <w:szCs w:val="28"/>
        </w:rPr>
        <w:t>годовых отчетов об исполнении бюджетов муниципальных образований, а именно городских и сельских поселений.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175741" w:rsidRDefault="00175741" w:rsidP="00C44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296C" w:rsidRDefault="00E5247C" w:rsidP="00C44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целью </w:t>
      </w:r>
      <w:r w:rsidRPr="00E07378">
        <w:rPr>
          <w:rFonts w:ascii="Times New Roman" w:hAnsi="Times New Roman" w:cs="Times New Roman"/>
          <w:color w:val="000000"/>
          <w:sz w:val="28"/>
          <w:szCs w:val="28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исполнения требований пункта 4 статьи 136 БК РФ </w:t>
      </w:r>
      <w:r w:rsidR="009F0D4E" w:rsidRPr="000913BB">
        <w:rPr>
          <w:rFonts w:ascii="Times New Roman" w:hAnsi="Times New Roman" w:cs="Times New Roman"/>
          <w:color w:val="000000"/>
          <w:sz w:val="28"/>
          <w:szCs w:val="28"/>
        </w:rPr>
        <w:t>Комиссией по перспективному планированию деятельности и формированию муниципальных контрольно-счетных органов проведен анализ планов работ</w:t>
      </w:r>
      <w:r w:rsidR="00155211">
        <w:rPr>
          <w:rFonts w:ascii="Times New Roman" w:hAnsi="Times New Roman" w:cs="Times New Roman"/>
          <w:color w:val="000000"/>
          <w:sz w:val="28"/>
          <w:szCs w:val="28"/>
        </w:rPr>
        <w:t>ы контрольно-счетных органов</w:t>
      </w:r>
      <w:r w:rsidR="009F0D4E" w:rsidRPr="000913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296C">
        <w:rPr>
          <w:rFonts w:ascii="Times New Roman" w:hAnsi="Times New Roman" w:cs="Times New Roman"/>
          <w:color w:val="000000"/>
          <w:sz w:val="28"/>
          <w:szCs w:val="28"/>
        </w:rPr>
        <w:t xml:space="preserve">указанных в таблице №4 </w:t>
      </w:r>
      <w:r w:rsidR="009F0D4E" w:rsidRPr="000913BB">
        <w:rPr>
          <w:rFonts w:ascii="Times New Roman" w:hAnsi="Times New Roman" w:cs="Times New Roman"/>
          <w:color w:val="000000"/>
          <w:sz w:val="28"/>
          <w:szCs w:val="28"/>
        </w:rPr>
        <w:t>за 201</w:t>
      </w:r>
      <w:r w:rsidR="003D72B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F0D4E" w:rsidRPr="000913BB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8F5169" w:rsidRPr="000913B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55211">
        <w:rPr>
          <w:rFonts w:ascii="Times New Roman" w:hAnsi="Times New Roman" w:cs="Times New Roman"/>
          <w:color w:val="000000"/>
          <w:sz w:val="28"/>
          <w:szCs w:val="28"/>
        </w:rPr>
        <w:t>(д</w:t>
      </w:r>
      <w:r w:rsidR="00B65A98" w:rsidRPr="000913BB">
        <w:rPr>
          <w:rFonts w:ascii="Times New Roman" w:hAnsi="Times New Roman" w:cs="Times New Roman"/>
          <w:color w:val="000000"/>
          <w:sz w:val="28"/>
          <w:szCs w:val="28"/>
        </w:rPr>
        <w:t xml:space="preserve">анные взяты из официальных </w:t>
      </w:r>
      <w:r w:rsidR="000A4A18" w:rsidRPr="000913BB">
        <w:rPr>
          <w:rFonts w:ascii="Times New Roman" w:hAnsi="Times New Roman" w:cs="Times New Roman"/>
          <w:color w:val="000000"/>
          <w:sz w:val="28"/>
          <w:szCs w:val="28"/>
        </w:rPr>
        <w:t>Интернет-</w:t>
      </w:r>
      <w:r w:rsidR="00B65A98" w:rsidRPr="000913BB">
        <w:rPr>
          <w:rFonts w:ascii="Times New Roman" w:hAnsi="Times New Roman" w:cs="Times New Roman"/>
          <w:color w:val="000000"/>
          <w:sz w:val="28"/>
          <w:szCs w:val="28"/>
        </w:rPr>
        <w:t>сай</w:t>
      </w:r>
      <w:r w:rsidR="00155211">
        <w:rPr>
          <w:rFonts w:ascii="Times New Roman" w:hAnsi="Times New Roman" w:cs="Times New Roman"/>
          <w:color w:val="000000"/>
          <w:sz w:val="28"/>
          <w:szCs w:val="28"/>
        </w:rPr>
        <w:t>тов  контрольно-счетных органов</w:t>
      </w:r>
      <w:r w:rsidR="0002296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716F2" w:rsidRDefault="002115BA" w:rsidP="00C44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Следует отметить, что не в</w:t>
      </w:r>
      <w:r w:rsidR="007F5ADB">
        <w:rPr>
          <w:rFonts w:ascii="Times New Roman" w:hAnsi="Times New Roman" w:cs="Times New Roman"/>
          <w:color w:val="000000"/>
          <w:sz w:val="28"/>
          <w:szCs w:val="28"/>
        </w:rPr>
        <w:t>се</w:t>
      </w:r>
      <w:r w:rsidR="00E823C0"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региональные контрольно-счетные органы</w:t>
      </w:r>
      <w:r w:rsidR="005716F2" w:rsidRPr="008337A8">
        <w:rPr>
          <w:rFonts w:ascii="Times New Roman" w:hAnsi="Times New Roman" w:cs="Times New Roman"/>
          <w:color w:val="000000"/>
          <w:sz w:val="28"/>
          <w:szCs w:val="28"/>
        </w:rPr>
        <w:t xml:space="preserve"> включали в планы работ</w:t>
      </w:r>
      <w:r w:rsidR="008337A8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5716F2" w:rsidRPr="008337A8">
        <w:rPr>
          <w:rFonts w:ascii="Times New Roman" w:hAnsi="Times New Roman" w:cs="Times New Roman"/>
          <w:color w:val="000000"/>
          <w:sz w:val="28"/>
          <w:szCs w:val="28"/>
        </w:rPr>
        <w:t xml:space="preserve"> внешнюю проверку,</w:t>
      </w:r>
      <w:r w:rsidR="00833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23C0" w:rsidRPr="00966BD2">
        <w:rPr>
          <w:rFonts w:ascii="Times New Roman" w:hAnsi="Times New Roman" w:cs="Times New Roman"/>
          <w:sz w:val="28"/>
          <w:szCs w:val="28"/>
        </w:rPr>
        <w:t>либо</w:t>
      </w:r>
      <w:r w:rsidR="005716F2" w:rsidRPr="00966BD2">
        <w:rPr>
          <w:rFonts w:ascii="Times New Roman" w:hAnsi="Times New Roman" w:cs="Times New Roman"/>
          <w:sz w:val="28"/>
          <w:szCs w:val="28"/>
        </w:rPr>
        <w:t xml:space="preserve"> </w:t>
      </w:r>
      <w:r w:rsidR="00E823C0" w:rsidRPr="00966BD2">
        <w:rPr>
          <w:rFonts w:ascii="Times New Roman" w:hAnsi="Times New Roman" w:cs="Times New Roman"/>
          <w:sz w:val="28"/>
          <w:szCs w:val="28"/>
        </w:rPr>
        <w:t xml:space="preserve">иные проверки в </w:t>
      </w:r>
      <w:r w:rsidR="005716F2" w:rsidRPr="00966BD2">
        <w:rPr>
          <w:rFonts w:ascii="Times New Roman" w:hAnsi="Times New Roman" w:cs="Times New Roman"/>
          <w:sz w:val="28"/>
          <w:szCs w:val="28"/>
        </w:rPr>
        <w:t>мун</w:t>
      </w:r>
      <w:r w:rsidR="008337A8" w:rsidRPr="00966BD2">
        <w:rPr>
          <w:rFonts w:ascii="Times New Roman" w:hAnsi="Times New Roman" w:cs="Times New Roman"/>
          <w:sz w:val="28"/>
          <w:szCs w:val="28"/>
        </w:rPr>
        <w:t>и</w:t>
      </w:r>
      <w:r w:rsidR="00E84E89" w:rsidRPr="00966BD2">
        <w:rPr>
          <w:rFonts w:ascii="Times New Roman" w:hAnsi="Times New Roman" w:cs="Times New Roman"/>
          <w:sz w:val="28"/>
          <w:szCs w:val="28"/>
        </w:rPr>
        <w:t>ципальных районах</w:t>
      </w:r>
      <w:r w:rsidR="00396190">
        <w:rPr>
          <w:rFonts w:ascii="Times New Roman" w:hAnsi="Times New Roman" w:cs="Times New Roman"/>
          <w:sz w:val="28"/>
          <w:szCs w:val="28"/>
        </w:rPr>
        <w:t>.</w:t>
      </w:r>
      <w:r w:rsidR="00966BD2" w:rsidRPr="00FF44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BD2" w:rsidRDefault="00396190" w:rsidP="00C44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96190">
        <w:rPr>
          <w:rFonts w:ascii="Times New Roman" w:hAnsi="Times New Roman" w:cs="Times New Roman"/>
          <w:noProof/>
          <w:sz w:val="28"/>
          <w:szCs w:val="28"/>
          <w:lang w:eastAsia="ru-RU"/>
        </w:rPr>
        <w:t>Вместе с тем, проведенный анализ позволяет в качестве положительного примера привести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="00966BD2" w:rsidRPr="004933D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Счетн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ую</w:t>
      </w:r>
      <w:r w:rsidR="00966BD2" w:rsidRPr="004933D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палат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у</w:t>
      </w:r>
      <w:r w:rsidR="00966BD2" w:rsidRPr="004933D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Республики Саха (Якутия)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которой</w:t>
      </w:r>
      <w:r w:rsidR="00966BD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были запланированы </w:t>
      </w:r>
      <w:r w:rsidR="00966BD2" w:rsidRPr="004933DE">
        <w:rPr>
          <w:rFonts w:ascii="Times New Roman" w:hAnsi="Times New Roman" w:cs="Times New Roman"/>
          <w:noProof/>
          <w:sz w:val="28"/>
          <w:szCs w:val="28"/>
          <w:lang w:eastAsia="ru-RU"/>
        </w:rPr>
        <w:t>внешние проверки</w:t>
      </w:r>
      <w:r w:rsidR="00966BD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годового отчета об исполнении местного бюджета в муниципальных образованиях, в бюджетах которых доля межбюджетных трансфертов из других бюджетов бюджетной системы РФ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50% объема собственных доходов местных бюджетов </w:t>
      </w:r>
      <w:r w:rsidR="00966BD2" w:rsidRPr="00FF4472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4 муниципальных районов</w:t>
      </w:r>
      <w:r w:rsidR="00966BD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 </w:t>
      </w:r>
    </w:p>
    <w:p w:rsidR="00AF3F7F" w:rsidRPr="00960067" w:rsidRDefault="00396190" w:rsidP="00C4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Таким образом</w:t>
      </w:r>
      <w:r w:rsidR="00E84E8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115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E89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контрольно-счетными органами ряда субъектов РФ не в полной мере исполняются возложенные на них законом требования по проведению внешней проверки отчетов об исполнении </w:t>
      </w:r>
      <w:r w:rsidR="00404644">
        <w:rPr>
          <w:rFonts w:ascii="Times New Roman" w:hAnsi="Times New Roman" w:cs="Times New Roman"/>
          <w:color w:val="000000"/>
          <w:sz w:val="28"/>
          <w:szCs w:val="28"/>
        </w:rPr>
        <w:t>местных бюджетов</w:t>
      </w:r>
      <w:r w:rsidR="00E84E89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со статьей 136 БК РФ. </w:t>
      </w:r>
      <w:r w:rsidR="00C853F0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3E0B83" w:rsidRPr="00960067">
        <w:rPr>
          <w:rFonts w:ascii="Times New Roman" w:hAnsi="Times New Roman" w:cs="Times New Roman"/>
          <w:sz w:val="28"/>
          <w:szCs w:val="28"/>
        </w:rPr>
        <w:t>даже там, где</w:t>
      </w:r>
      <w:r w:rsidR="00AF3F7F" w:rsidRPr="00960067">
        <w:rPr>
          <w:rFonts w:ascii="Times New Roman" w:hAnsi="Times New Roman" w:cs="Times New Roman"/>
          <w:sz w:val="28"/>
          <w:szCs w:val="28"/>
        </w:rPr>
        <w:t xml:space="preserve"> созданы контрольно-счетные органы</w:t>
      </w:r>
      <w:r w:rsidR="003E0B83" w:rsidRPr="00960067">
        <w:rPr>
          <w:rFonts w:ascii="Times New Roman" w:hAnsi="Times New Roman" w:cs="Times New Roman"/>
          <w:sz w:val="28"/>
          <w:szCs w:val="28"/>
        </w:rPr>
        <w:t xml:space="preserve"> в муниципальных районах</w:t>
      </w:r>
      <w:r w:rsidR="00AF3F7F" w:rsidRPr="00960067">
        <w:rPr>
          <w:rFonts w:ascii="Times New Roman" w:hAnsi="Times New Roman" w:cs="Times New Roman"/>
          <w:sz w:val="28"/>
          <w:szCs w:val="28"/>
        </w:rPr>
        <w:t xml:space="preserve"> и заключены соглашения о передаче полномочий городских и сельских поселений, проблем</w:t>
      </w:r>
      <w:r w:rsidR="003E0B83" w:rsidRPr="00960067">
        <w:rPr>
          <w:rFonts w:ascii="Times New Roman" w:hAnsi="Times New Roman" w:cs="Times New Roman"/>
          <w:sz w:val="28"/>
          <w:szCs w:val="28"/>
        </w:rPr>
        <w:t>ы не исчерпаны</w:t>
      </w:r>
      <w:r w:rsidR="00AF3F7F" w:rsidRPr="00960067">
        <w:rPr>
          <w:rFonts w:ascii="Times New Roman" w:hAnsi="Times New Roman" w:cs="Times New Roman"/>
          <w:sz w:val="28"/>
          <w:szCs w:val="28"/>
        </w:rPr>
        <w:t>.</w:t>
      </w:r>
    </w:p>
    <w:p w:rsidR="00596FFE" w:rsidRDefault="00B77C3B" w:rsidP="00C44D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Подводя итог, можно отметить, что заключение соглашений необходимо для</w:t>
      </w:r>
      <w:r w:rsidRPr="00FF6025">
        <w:t xml:space="preserve"> </w:t>
      </w:r>
      <w:r w:rsidRPr="00FF6025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осуществления в полном объеме внешнего муниципального финансового контроля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получения </w:t>
      </w:r>
      <w:r w:rsidRPr="00FF6025">
        <w:rPr>
          <w:rFonts w:ascii="Times New Roman" w:hAnsi="Times New Roman" w:cs="Times New Roman"/>
          <w:color w:val="000000"/>
          <w:sz w:val="28"/>
          <w:szCs w:val="28"/>
        </w:rPr>
        <w:t>достоверности данных годовых отчетов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целом по территории субъекта РФ.</w:t>
      </w:r>
    </w:p>
    <w:p w:rsidR="00642807" w:rsidRDefault="00596FFE" w:rsidP="00C44D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3061A" w:rsidRPr="00FF6025">
        <w:rPr>
          <w:rFonts w:ascii="Times New Roman" w:hAnsi="Times New Roman" w:cs="Times New Roman"/>
          <w:color w:val="000000"/>
          <w:sz w:val="28"/>
          <w:szCs w:val="28"/>
        </w:rPr>
        <w:t>оздани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3061A" w:rsidRPr="00FF60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2EFF">
        <w:rPr>
          <w:rFonts w:ascii="Times New Roman" w:hAnsi="Times New Roman" w:cs="Times New Roman"/>
          <w:color w:val="000000"/>
          <w:sz w:val="28"/>
          <w:szCs w:val="28"/>
        </w:rPr>
        <w:t xml:space="preserve">устойчивой </w:t>
      </w:r>
      <w:r w:rsidR="0083061A" w:rsidRPr="00FF6025">
        <w:rPr>
          <w:rFonts w:ascii="Times New Roman" w:hAnsi="Times New Roman" w:cs="Times New Roman"/>
          <w:color w:val="000000"/>
          <w:sz w:val="28"/>
          <w:szCs w:val="28"/>
        </w:rPr>
        <w:t>системы органов внешнего финансового контроля возможно только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</w:t>
      </w:r>
      <w:r w:rsidR="0083061A" w:rsidRPr="00FF6025">
        <w:rPr>
          <w:rFonts w:ascii="Times New Roman" w:hAnsi="Times New Roman" w:cs="Times New Roman"/>
          <w:color w:val="000000"/>
          <w:sz w:val="28"/>
          <w:szCs w:val="28"/>
        </w:rPr>
        <w:t xml:space="preserve"> объедин</w:t>
      </w:r>
      <w:r>
        <w:rPr>
          <w:rFonts w:ascii="Times New Roman" w:hAnsi="Times New Roman" w:cs="Times New Roman"/>
          <w:color w:val="000000"/>
          <w:sz w:val="28"/>
          <w:szCs w:val="28"/>
        </w:rPr>
        <w:t>ении</w:t>
      </w:r>
      <w:r w:rsidR="0083061A" w:rsidRPr="00FF6025">
        <w:rPr>
          <w:rFonts w:ascii="Times New Roman" w:hAnsi="Times New Roman" w:cs="Times New Roman"/>
          <w:color w:val="000000"/>
          <w:sz w:val="28"/>
          <w:szCs w:val="28"/>
        </w:rPr>
        <w:t xml:space="preserve"> усили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472759" w:rsidRPr="00FF6025"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региональных контрольно-счетных органов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96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6025">
        <w:rPr>
          <w:rFonts w:ascii="Times New Roman" w:hAnsi="Times New Roman" w:cs="Times New Roman"/>
          <w:color w:val="000000"/>
          <w:sz w:val="28"/>
          <w:szCs w:val="28"/>
        </w:rPr>
        <w:t>законодательных 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FF6025">
        <w:rPr>
          <w:rFonts w:ascii="Times New Roman" w:hAnsi="Times New Roman" w:cs="Times New Roman"/>
          <w:color w:val="000000"/>
          <w:sz w:val="28"/>
          <w:szCs w:val="28"/>
        </w:rPr>
        <w:t xml:space="preserve"> субъектов РФ</w:t>
      </w:r>
      <w:r w:rsidR="00472759" w:rsidRPr="00FF60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96FFE">
        <w:t xml:space="preserve"> </w:t>
      </w:r>
      <w:r w:rsidRPr="00596FFE">
        <w:rPr>
          <w:rFonts w:ascii="Times New Roman" w:hAnsi="Times New Roman" w:cs="Times New Roman"/>
          <w:sz w:val="28"/>
          <w:szCs w:val="28"/>
        </w:rPr>
        <w:t>муниципальных</w:t>
      </w:r>
      <w:r>
        <w:t xml:space="preserve"> </w:t>
      </w:r>
      <w:r w:rsidRPr="00596FFE">
        <w:rPr>
          <w:rFonts w:ascii="Times New Roman" w:hAnsi="Times New Roman" w:cs="Times New Roman"/>
          <w:color w:val="000000"/>
          <w:sz w:val="28"/>
          <w:szCs w:val="28"/>
        </w:rPr>
        <w:t>контрольно-счетных органов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72759" w:rsidRPr="00FF6025">
        <w:rPr>
          <w:rFonts w:ascii="Times New Roman" w:hAnsi="Times New Roman" w:cs="Times New Roman"/>
          <w:color w:val="000000"/>
          <w:sz w:val="28"/>
          <w:szCs w:val="28"/>
        </w:rPr>
        <w:t xml:space="preserve"> глав и представительных ор</w:t>
      </w:r>
      <w:r>
        <w:rPr>
          <w:rFonts w:ascii="Times New Roman" w:hAnsi="Times New Roman" w:cs="Times New Roman"/>
          <w:color w:val="000000"/>
          <w:sz w:val="28"/>
          <w:szCs w:val="28"/>
        </w:rPr>
        <w:t>ганов муниципальных образований (</w:t>
      </w:r>
      <w:r w:rsidR="00472759" w:rsidRPr="00FF6025">
        <w:rPr>
          <w:rFonts w:ascii="Times New Roman" w:hAnsi="Times New Roman" w:cs="Times New Roman"/>
          <w:color w:val="000000"/>
          <w:sz w:val="28"/>
          <w:szCs w:val="28"/>
        </w:rPr>
        <w:t>муниципальных районов</w:t>
      </w:r>
      <w:r>
        <w:rPr>
          <w:rFonts w:ascii="Times New Roman" w:hAnsi="Times New Roman" w:cs="Times New Roman"/>
          <w:color w:val="000000"/>
          <w:sz w:val="28"/>
          <w:szCs w:val="28"/>
        </w:rPr>
        <w:t>, городских и сельских поселений)</w:t>
      </w:r>
      <w:r w:rsidR="00472759" w:rsidRPr="00FF6025">
        <w:rPr>
          <w:rFonts w:ascii="Times New Roman" w:hAnsi="Times New Roman" w:cs="Times New Roman"/>
          <w:color w:val="000000"/>
          <w:sz w:val="28"/>
          <w:szCs w:val="28"/>
        </w:rPr>
        <w:t xml:space="preserve"> РФ.</w:t>
      </w:r>
      <w:r w:rsidR="004727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06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642807" w:rsidSect="00B02742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661" w:rsidRDefault="00E87661" w:rsidP="00C44D15">
      <w:pPr>
        <w:spacing w:after="0" w:line="240" w:lineRule="auto"/>
      </w:pPr>
      <w:r>
        <w:separator/>
      </w:r>
    </w:p>
  </w:endnote>
  <w:endnote w:type="continuationSeparator" w:id="0">
    <w:p w:rsidR="00E87661" w:rsidRDefault="00E87661" w:rsidP="00C4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661" w:rsidRDefault="00E87661" w:rsidP="00C44D15">
      <w:pPr>
        <w:spacing w:after="0" w:line="240" w:lineRule="auto"/>
      </w:pPr>
      <w:r>
        <w:separator/>
      </w:r>
    </w:p>
  </w:footnote>
  <w:footnote w:type="continuationSeparator" w:id="0">
    <w:p w:rsidR="00E87661" w:rsidRDefault="00E87661" w:rsidP="00C44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50301"/>
      <w:docPartObj>
        <w:docPartGallery w:val="Page Numbers (Top of Page)"/>
        <w:docPartUnique/>
      </w:docPartObj>
    </w:sdtPr>
    <w:sdtEndPr/>
    <w:sdtContent>
      <w:p w:rsidR="00C44D15" w:rsidRDefault="00C44D1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CD1">
          <w:rPr>
            <w:noProof/>
          </w:rPr>
          <w:t>1</w:t>
        </w:r>
        <w:r>
          <w:fldChar w:fldCharType="end"/>
        </w:r>
      </w:p>
    </w:sdtContent>
  </w:sdt>
  <w:p w:rsidR="00C44D15" w:rsidRDefault="00C44D1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94589"/>
    <w:multiLevelType w:val="hybridMultilevel"/>
    <w:tmpl w:val="C0E48FB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5421828"/>
    <w:multiLevelType w:val="hybridMultilevel"/>
    <w:tmpl w:val="FDDCA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A242E7D"/>
    <w:multiLevelType w:val="hybridMultilevel"/>
    <w:tmpl w:val="933E51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4355D5F"/>
    <w:multiLevelType w:val="hybridMultilevel"/>
    <w:tmpl w:val="89368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27025"/>
    <w:multiLevelType w:val="hybridMultilevel"/>
    <w:tmpl w:val="F1C813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49C7B16"/>
    <w:multiLevelType w:val="hybridMultilevel"/>
    <w:tmpl w:val="A77A95BE"/>
    <w:lvl w:ilvl="0" w:tplc="39803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AB26DBE"/>
    <w:multiLevelType w:val="hybridMultilevel"/>
    <w:tmpl w:val="C6FA1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C3"/>
    <w:rsid w:val="000006D9"/>
    <w:rsid w:val="00002562"/>
    <w:rsid w:val="00002901"/>
    <w:rsid w:val="000073C1"/>
    <w:rsid w:val="000075BC"/>
    <w:rsid w:val="00017256"/>
    <w:rsid w:val="000178F7"/>
    <w:rsid w:val="0002296C"/>
    <w:rsid w:val="00047AC7"/>
    <w:rsid w:val="000502BC"/>
    <w:rsid w:val="000655B6"/>
    <w:rsid w:val="0007287B"/>
    <w:rsid w:val="00085501"/>
    <w:rsid w:val="00086401"/>
    <w:rsid w:val="000865AB"/>
    <w:rsid w:val="000913BB"/>
    <w:rsid w:val="000965A0"/>
    <w:rsid w:val="000A4A18"/>
    <w:rsid w:val="000B5C45"/>
    <w:rsid w:val="000B7EFE"/>
    <w:rsid w:val="000C42AF"/>
    <w:rsid w:val="000D1FC8"/>
    <w:rsid w:val="000E150F"/>
    <w:rsid w:val="000E7658"/>
    <w:rsid w:val="000F3FE5"/>
    <w:rsid w:val="000F400E"/>
    <w:rsid w:val="000F60AD"/>
    <w:rsid w:val="00103B80"/>
    <w:rsid w:val="00120782"/>
    <w:rsid w:val="00137832"/>
    <w:rsid w:val="00155211"/>
    <w:rsid w:val="0015773A"/>
    <w:rsid w:val="00161CE0"/>
    <w:rsid w:val="00166455"/>
    <w:rsid w:val="00175741"/>
    <w:rsid w:val="00175C38"/>
    <w:rsid w:val="00177D6F"/>
    <w:rsid w:val="00192775"/>
    <w:rsid w:val="00195D42"/>
    <w:rsid w:val="00196943"/>
    <w:rsid w:val="00197C4F"/>
    <w:rsid w:val="001A4A32"/>
    <w:rsid w:val="001B2412"/>
    <w:rsid w:val="001C0179"/>
    <w:rsid w:val="001D4C2F"/>
    <w:rsid w:val="001E0FF7"/>
    <w:rsid w:val="001E1404"/>
    <w:rsid w:val="001F778F"/>
    <w:rsid w:val="00201745"/>
    <w:rsid w:val="002115BA"/>
    <w:rsid w:val="002260EC"/>
    <w:rsid w:val="00226DA7"/>
    <w:rsid w:val="00241F97"/>
    <w:rsid w:val="002523E5"/>
    <w:rsid w:val="002528CA"/>
    <w:rsid w:val="00260563"/>
    <w:rsid w:val="00280156"/>
    <w:rsid w:val="002931FB"/>
    <w:rsid w:val="00296C6E"/>
    <w:rsid w:val="002A1C62"/>
    <w:rsid w:val="002C1900"/>
    <w:rsid w:val="002C3121"/>
    <w:rsid w:val="002C437C"/>
    <w:rsid w:val="002C72B6"/>
    <w:rsid w:val="002D3D65"/>
    <w:rsid w:val="002E1508"/>
    <w:rsid w:val="002E49B7"/>
    <w:rsid w:val="002F21DA"/>
    <w:rsid w:val="00306F00"/>
    <w:rsid w:val="0031690F"/>
    <w:rsid w:val="00322974"/>
    <w:rsid w:val="00322BC7"/>
    <w:rsid w:val="00337A66"/>
    <w:rsid w:val="0034311D"/>
    <w:rsid w:val="003617C6"/>
    <w:rsid w:val="003760B6"/>
    <w:rsid w:val="00381732"/>
    <w:rsid w:val="00396190"/>
    <w:rsid w:val="003B4CD8"/>
    <w:rsid w:val="003D1014"/>
    <w:rsid w:val="003D3533"/>
    <w:rsid w:val="003D72B9"/>
    <w:rsid w:val="003E0B83"/>
    <w:rsid w:val="003E2871"/>
    <w:rsid w:val="003E52A4"/>
    <w:rsid w:val="003F5597"/>
    <w:rsid w:val="00404644"/>
    <w:rsid w:val="00411640"/>
    <w:rsid w:val="0044240C"/>
    <w:rsid w:val="0044346D"/>
    <w:rsid w:val="0046541B"/>
    <w:rsid w:val="004658FA"/>
    <w:rsid w:val="00472559"/>
    <w:rsid w:val="00472759"/>
    <w:rsid w:val="00473CF8"/>
    <w:rsid w:val="00483871"/>
    <w:rsid w:val="004933DE"/>
    <w:rsid w:val="00496347"/>
    <w:rsid w:val="004A02D5"/>
    <w:rsid w:val="004B2B7D"/>
    <w:rsid w:val="004C133B"/>
    <w:rsid w:val="004E6A40"/>
    <w:rsid w:val="00501132"/>
    <w:rsid w:val="005020E9"/>
    <w:rsid w:val="00512AD9"/>
    <w:rsid w:val="00527C38"/>
    <w:rsid w:val="00540BE8"/>
    <w:rsid w:val="005416AF"/>
    <w:rsid w:val="00555DD0"/>
    <w:rsid w:val="00556741"/>
    <w:rsid w:val="00563649"/>
    <w:rsid w:val="005716F2"/>
    <w:rsid w:val="00574BED"/>
    <w:rsid w:val="00596FFE"/>
    <w:rsid w:val="005B2A5C"/>
    <w:rsid w:val="005C1CD1"/>
    <w:rsid w:val="005D2196"/>
    <w:rsid w:val="005D495F"/>
    <w:rsid w:val="005D6603"/>
    <w:rsid w:val="005D6EB3"/>
    <w:rsid w:val="005D7A82"/>
    <w:rsid w:val="006116F1"/>
    <w:rsid w:val="00623D3C"/>
    <w:rsid w:val="00636D7E"/>
    <w:rsid w:val="00641B42"/>
    <w:rsid w:val="00642807"/>
    <w:rsid w:val="0065544C"/>
    <w:rsid w:val="00683C94"/>
    <w:rsid w:val="006914F7"/>
    <w:rsid w:val="006B1F83"/>
    <w:rsid w:val="006B6667"/>
    <w:rsid w:val="006D13AD"/>
    <w:rsid w:val="006D4CCB"/>
    <w:rsid w:val="006D5306"/>
    <w:rsid w:val="006E5963"/>
    <w:rsid w:val="006F2024"/>
    <w:rsid w:val="006F475C"/>
    <w:rsid w:val="00702EFF"/>
    <w:rsid w:val="00720614"/>
    <w:rsid w:val="00726F54"/>
    <w:rsid w:val="00727334"/>
    <w:rsid w:val="00747A4D"/>
    <w:rsid w:val="007513FA"/>
    <w:rsid w:val="00753FF4"/>
    <w:rsid w:val="00760849"/>
    <w:rsid w:val="00766ADD"/>
    <w:rsid w:val="00790BAB"/>
    <w:rsid w:val="007935E9"/>
    <w:rsid w:val="00794B22"/>
    <w:rsid w:val="00795A44"/>
    <w:rsid w:val="007B31AE"/>
    <w:rsid w:val="007B60F7"/>
    <w:rsid w:val="007C257E"/>
    <w:rsid w:val="007C5C2B"/>
    <w:rsid w:val="007D2FD0"/>
    <w:rsid w:val="007D3563"/>
    <w:rsid w:val="007D73FE"/>
    <w:rsid w:val="007E3E69"/>
    <w:rsid w:val="007E658C"/>
    <w:rsid w:val="007F29AE"/>
    <w:rsid w:val="007F5ADB"/>
    <w:rsid w:val="00807430"/>
    <w:rsid w:val="0083061A"/>
    <w:rsid w:val="008337A8"/>
    <w:rsid w:val="00843FD3"/>
    <w:rsid w:val="00851433"/>
    <w:rsid w:val="00873A8C"/>
    <w:rsid w:val="00875C9D"/>
    <w:rsid w:val="00893339"/>
    <w:rsid w:val="00895C21"/>
    <w:rsid w:val="008B0387"/>
    <w:rsid w:val="008C17C9"/>
    <w:rsid w:val="008C3598"/>
    <w:rsid w:val="008C7E9B"/>
    <w:rsid w:val="008F19BA"/>
    <w:rsid w:val="008F5169"/>
    <w:rsid w:val="008F6F35"/>
    <w:rsid w:val="00912BBB"/>
    <w:rsid w:val="00921166"/>
    <w:rsid w:val="009234C3"/>
    <w:rsid w:val="0092630B"/>
    <w:rsid w:val="009362B3"/>
    <w:rsid w:val="0094292B"/>
    <w:rsid w:val="00952625"/>
    <w:rsid w:val="00960067"/>
    <w:rsid w:val="00966BD2"/>
    <w:rsid w:val="0097227C"/>
    <w:rsid w:val="00975F61"/>
    <w:rsid w:val="00996967"/>
    <w:rsid w:val="009B097D"/>
    <w:rsid w:val="009B41F7"/>
    <w:rsid w:val="009C2BF9"/>
    <w:rsid w:val="009D310E"/>
    <w:rsid w:val="009E7359"/>
    <w:rsid w:val="009F0D4E"/>
    <w:rsid w:val="009F5315"/>
    <w:rsid w:val="00A2250A"/>
    <w:rsid w:val="00A22A9F"/>
    <w:rsid w:val="00A51487"/>
    <w:rsid w:val="00A60378"/>
    <w:rsid w:val="00A61E3E"/>
    <w:rsid w:val="00A62484"/>
    <w:rsid w:val="00A73817"/>
    <w:rsid w:val="00A766E9"/>
    <w:rsid w:val="00A8399F"/>
    <w:rsid w:val="00A83ED5"/>
    <w:rsid w:val="00AA51E0"/>
    <w:rsid w:val="00AB1756"/>
    <w:rsid w:val="00AB53F5"/>
    <w:rsid w:val="00AC0183"/>
    <w:rsid w:val="00AE1E3C"/>
    <w:rsid w:val="00AF1233"/>
    <w:rsid w:val="00AF3F7F"/>
    <w:rsid w:val="00AF7709"/>
    <w:rsid w:val="00B02742"/>
    <w:rsid w:val="00B214C2"/>
    <w:rsid w:val="00B24312"/>
    <w:rsid w:val="00B2632C"/>
    <w:rsid w:val="00B53692"/>
    <w:rsid w:val="00B539DD"/>
    <w:rsid w:val="00B56123"/>
    <w:rsid w:val="00B62699"/>
    <w:rsid w:val="00B65A98"/>
    <w:rsid w:val="00B742A1"/>
    <w:rsid w:val="00B77653"/>
    <w:rsid w:val="00B77C3B"/>
    <w:rsid w:val="00B80E5E"/>
    <w:rsid w:val="00B8189B"/>
    <w:rsid w:val="00BA1A50"/>
    <w:rsid w:val="00BA4A3D"/>
    <w:rsid w:val="00BC26CD"/>
    <w:rsid w:val="00BD08D4"/>
    <w:rsid w:val="00BD6280"/>
    <w:rsid w:val="00BE702E"/>
    <w:rsid w:val="00BF00AF"/>
    <w:rsid w:val="00BF0640"/>
    <w:rsid w:val="00BF5DD6"/>
    <w:rsid w:val="00BF6924"/>
    <w:rsid w:val="00C04913"/>
    <w:rsid w:val="00C21E6D"/>
    <w:rsid w:val="00C2367C"/>
    <w:rsid w:val="00C27CCF"/>
    <w:rsid w:val="00C30531"/>
    <w:rsid w:val="00C341DE"/>
    <w:rsid w:val="00C42270"/>
    <w:rsid w:val="00C44D15"/>
    <w:rsid w:val="00C450AA"/>
    <w:rsid w:val="00C77F3C"/>
    <w:rsid w:val="00C8138E"/>
    <w:rsid w:val="00C82A87"/>
    <w:rsid w:val="00C83E58"/>
    <w:rsid w:val="00C853F0"/>
    <w:rsid w:val="00C8738C"/>
    <w:rsid w:val="00CA4197"/>
    <w:rsid w:val="00CB4D28"/>
    <w:rsid w:val="00CB5289"/>
    <w:rsid w:val="00CB6296"/>
    <w:rsid w:val="00CB6D66"/>
    <w:rsid w:val="00CC547F"/>
    <w:rsid w:val="00CD7974"/>
    <w:rsid w:val="00CE02BA"/>
    <w:rsid w:val="00CE1261"/>
    <w:rsid w:val="00CE1911"/>
    <w:rsid w:val="00CE5968"/>
    <w:rsid w:val="00D034E6"/>
    <w:rsid w:val="00D07485"/>
    <w:rsid w:val="00D10CAA"/>
    <w:rsid w:val="00D164DF"/>
    <w:rsid w:val="00D215ED"/>
    <w:rsid w:val="00D33E57"/>
    <w:rsid w:val="00D4009B"/>
    <w:rsid w:val="00D40BE1"/>
    <w:rsid w:val="00D51835"/>
    <w:rsid w:val="00D528A0"/>
    <w:rsid w:val="00D559BE"/>
    <w:rsid w:val="00D64C87"/>
    <w:rsid w:val="00D748A1"/>
    <w:rsid w:val="00D77BD0"/>
    <w:rsid w:val="00D8287A"/>
    <w:rsid w:val="00DA2267"/>
    <w:rsid w:val="00DA7530"/>
    <w:rsid w:val="00DC0BE3"/>
    <w:rsid w:val="00DC4475"/>
    <w:rsid w:val="00DD38AB"/>
    <w:rsid w:val="00DE2413"/>
    <w:rsid w:val="00DE53A1"/>
    <w:rsid w:val="00E07378"/>
    <w:rsid w:val="00E10459"/>
    <w:rsid w:val="00E36E21"/>
    <w:rsid w:val="00E376A0"/>
    <w:rsid w:val="00E40C95"/>
    <w:rsid w:val="00E42175"/>
    <w:rsid w:val="00E42CFF"/>
    <w:rsid w:val="00E45363"/>
    <w:rsid w:val="00E5244C"/>
    <w:rsid w:val="00E5247C"/>
    <w:rsid w:val="00E56DFC"/>
    <w:rsid w:val="00E70D3E"/>
    <w:rsid w:val="00E823C0"/>
    <w:rsid w:val="00E84E89"/>
    <w:rsid w:val="00E87661"/>
    <w:rsid w:val="00EB3E84"/>
    <w:rsid w:val="00EB713B"/>
    <w:rsid w:val="00EF1C38"/>
    <w:rsid w:val="00EF6C09"/>
    <w:rsid w:val="00F078F3"/>
    <w:rsid w:val="00F2611E"/>
    <w:rsid w:val="00F35397"/>
    <w:rsid w:val="00F5621E"/>
    <w:rsid w:val="00F60B2B"/>
    <w:rsid w:val="00F72C91"/>
    <w:rsid w:val="00F7579B"/>
    <w:rsid w:val="00FC7D50"/>
    <w:rsid w:val="00FD1E18"/>
    <w:rsid w:val="00FD2DB9"/>
    <w:rsid w:val="00FD3CA0"/>
    <w:rsid w:val="00FE0AF4"/>
    <w:rsid w:val="00FE510A"/>
    <w:rsid w:val="00FF4472"/>
    <w:rsid w:val="00FF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23D2E5-8F42-4CFD-AC36-F59DDFCC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4C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27C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2E4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D528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7">
    <w:name w:val="Основной текст + Не полужирный"/>
    <w:rsid w:val="006F202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table" w:customStyle="1" w:styleId="1">
    <w:name w:val="Сетка таблицы1"/>
    <w:basedOn w:val="a1"/>
    <w:next w:val="a5"/>
    <w:rsid w:val="00E36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aliases w:val="Основной текст2,Основной текст11,Основной текст Знак Знак Знак Знак11,Основной текст Знак Знак Знак Знак Знак11 Знак Знак,Основной текст Знак Знак Знак Знак Знак11 Знак"/>
    <w:basedOn w:val="a"/>
    <w:link w:val="a9"/>
    <w:rsid w:val="00E36E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aliases w:val="Основной текст2 Знак,Основной текст11 Знак,Основной текст Знак Знак Знак Знак11 Знак,Основной текст Знак Знак Знак Знак Знак11 Знак Знак Знак,Основной текст Знак Знак Знак Знак Знак11 Знак Знак1"/>
    <w:basedOn w:val="a0"/>
    <w:link w:val="a8"/>
    <w:rsid w:val="00E36E2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rsid w:val="00E36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rsid w:val="00E36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rsid w:val="00E36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rsid w:val="00E36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12BBB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912BBB"/>
    <w:pPr>
      <w:ind w:left="720"/>
      <w:contextualSpacing/>
    </w:pPr>
  </w:style>
  <w:style w:type="paragraph" w:customStyle="1" w:styleId="ConsPlusNormal">
    <w:name w:val="ConsPlusNormal"/>
    <w:rsid w:val="00C422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c">
    <w:name w:val="Основной текст_"/>
    <w:basedOn w:val="a0"/>
    <w:link w:val="10"/>
    <w:locked/>
    <w:rsid w:val="00AE1E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c"/>
    <w:rsid w:val="00AE1E3C"/>
    <w:pPr>
      <w:shd w:val="clear" w:color="auto" w:fill="FFFFFF"/>
      <w:spacing w:before="720" w:after="7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styleId="ad">
    <w:name w:val="line number"/>
    <w:basedOn w:val="a0"/>
    <w:uiPriority w:val="99"/>
    <w:semiHidden/>
    <w:unhideWhenUsed/>
    <w:rsid w:val="00C44D15"/>
  </w:style>
  <w:style w:type="paragraph" w:styleId="ae">
    <w:name w:val="header"/>
    <w:basedOn w:val="a"/>
    <w:link w:val="af"/>
    <w:uiPriority w:val="99"/>
    <w:unhideWhenUsed/>
    <w:rsid w:val="00C44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44D15"/>
  </w:style>
  <w:style w:type="paragraph" w:styleId="af0">
    <w:name w:val="footer"/>
    <w:basedOn w:val="a"/>
    <w:link w:val="af1"/>
    <w:uiPriority w:val="99"/>
    <w:unhideWhenUsed/>
    <w:rsid w:val="00C44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44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effectLst>
                <a:glow rad="63500">
                  <a:schemeClr val="accent1">
                    <a:satMod val="175000"/>
                    <a:alpha val="40000"/>
                  </a:schemeClr>
                </a:glow>
                <a:innerShdw blurRad="114300">
                  <a:prstClr val="black"/>
                </a:innerShdw>
              </a:effectLst>
              <a:scene3d>
                <a:camera prst="orthographicFront"/>
                <a:lightRig rig="threePt" dir="t"/>
              </a:scene3d>
              <a:sp3d>
                <a:bevelT prst="convex"/>
                <a:bevelB prst="convex"/>
              </a:sp3d>
            </c:spPr>
            <c:extLst>
              <c:ext xmlns:c16="http://schemas.microsoft.com/office/drawing/2014/chart" uri="{C3380CC4-5D6E-409C-BE32-E72D297353CC}">
                <c16:uniqueId val="{00000001-0A49-41FA-9435-BF10E84B4E80}"/>
              </c:ext>
            </c:extLst>
          </c:dPt>
          <c:dPt>
            <c:idx val="1"/>
            <c:bubble3D val="0"/>
            <c:spPr>
              <a:effectLst>
                <a:glow rad="63500">
                  <a:schemeClr val="accent2">
                    <a:satMod val="175000"/>
                    <a:alpha val="40000"/>
                  </a:schemeClr>
                </a:glow>
                <a:innerShdw blurRad="114300">
                  <a:prstClr val="black"/>
                </a:innerShdw>
              </a:effectLst>
              <a:scene3d>
                <a:camera prst="orthographicFront"/>
                <a:lightRig rig="threePt" dir="t"/>
              </a:scene3d>
              <a:sp3d>
                <a:bevelT prst="convex"/>
                <a:bevelB prst="convex"/>
              </a:sp3d>
            </c:spPr>
            <c:extLst>
              <c:ext xmlns:c16="http://schemas.microsoft.com/office/drawing/2014/chart" uri="{C3380CC4-5D6E-409C-BE32-E72D297353CC}">
                <c16:uniqueId val="{00000003-0A49-41FA-9435-BF10E84B4E80}"/>
              </c:ext>
            </c:extLst>
          </c:dPt>
          <c:dPt>
            <c:idx val="2"/>
            <c:bubble3D val="0"/>
            <c:spPr>
              <a:effectLst>
                <a:glow rad="63500">
                  <a:schemeClr val="accent3">
                    <a:satMod val="175000"/>
                    <a:alpha val="40000"/>
                  </a:schemeClr>
                </a:glow>
                <a:innerShdw blurRad="114300">
                  <a:prstClr val="black"/>
                </a:innerShdw>
              </a:effectLst>
              <a:scene3d>
                <a:camera prst="orthographicFront"/>
                <a:lightRig rig="threePt" dir="t"/>
              </a:scene3d>
              <a:sp3d>
                <a:bevelT w="165100" prst="coolSlant"/>
                <a:bevelB prst="angle"/>
              </a:sp3d>
            </c:spPr>
            <c:extLst>
              <c:ext xmlns:c16="http://schemas.microsoft.com/office/drawing/2014/chart" uri="{C3380CC4-5D6E-409C-BE32-E72D297353CC}">
                <c16:uniqueId val="{00000005-0A49-41FA-9435-BF10E84B4E80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A49-41FA-9435-BF10E84B4E80}"/>
                </c:ext>
              </c:extLst>
            </c:dLbl>
            <c:dLbl>
              <c:idx val="1"/>
              <c:layout>
                <c:manualLayout>
                  <c:x val="4.1814760610495508E-2"/>
                  <c:y val="-8.830869648684970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A49-41FA-9435-BF10E84B4E8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89,7%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A49-41FA-9435-BF10E84B4E8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городские округа</c:v>
                </c:pt>
                <c:pt idx="1">
                  <c:v>муниципальные районы</c:v>
                </c:pt>
                <c:pt idx="2">
                  <c:v>городские и сельские поселения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0.08</c:v>
                </c:pt>
                <c:pt idx="1">
                  <c:v>2.3E-2</c:v>
                </c:pt>
                <c:pt idx="2" formatCode="0%">
                  <c:v>0.89700000000000002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A49-41FA-9435-BF10E84B4E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Буренок Е.В.</dc:creator>
  <cp:lastModifiedBy>Буренок Е.В.</cp:lastModifiedBy>
  <cp:revision>12</cp:revision>
  <cp:lastPrinted>2016-11-18T06:59:00Z</cp:lastPrinted>
  <dcterms:created xsi:type="dcterms:W3CDTF">2016-11-16T13:30:00Z</dcterms:created>
  <dcterms:modified xsi:type="dcterms:W3CDTF">2020-10-30T08:47:00Z</dcterms:modified>
</cp:coreProperties>
</file>