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A" w:rsidRPr="00C60447" w:rsidRDefault="003E3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04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E985B8" wp14:editId="6CBBD0C9">
            <wp:simplePos x="0" y="0"/>
            <wp:positionH relativeFrom="column">
              <wp:posOffset>2632075</wp:posOffset>
            </wp:positionH>
            <wp:positionV relativeFrom="paragraph">
              <wp:posOffset>-280142</wp:posOffset>
            </wp:positionV>
            <wp:extent cx="575945" cy="914400"/>
            <wp:effectExtent l="0" t="0" r="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877" w:rsidRPr="00C60447" w:rsidRDefault="003E3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3877" w:rsidRPr="00C60447" w:rsidRDefault="003E3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3877" w:rsidRPr="00C60447" w:rsidRDefault="003E3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3877" w:rsidRPr="00C60447" w:rsidRDefault="003E3877" w:rsidP="003E38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</w:pPr>
      <w:r w:rsidRPr="00C60447"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  <w:t>Р А С П О Р Я Ж Е Н И Е</w:t>
      </w:r>
    </w:p>
    <w:p w:rsidR="003E3877" w:rsidRPr="00C60447" w:rsidRDefault="003E3877" w:rsidP="003E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3877" w:rsidRPr="00C60447" w:rsidRDefault="003E3877" w:rsidP="003E387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04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ПРЕДСЕДАТЕЛЯ КОНТРОЛЬНО-СЧЁТНОЙ ПАЛАТЫ </w:t>
      </w:r>
    </w:p>
    <w:p w:rsidR="00C80A9A" w:rsidRPr="00C60447" w:rsidRDefault="003E3877" w:rsidP="003E387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04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ГОРОД КРАСНОДАР</w:t>
      </w:r>
    </w:p>
    <w:p w:rsidR="003E3877" w:rsidRPr="00C60447" w:rsidRDefault="003E3877" w:rsidP="003E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044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</w:t>
      </w:r>
      <w:r w:rsidR="0004577A">
        <w:rPr>
          <w:rFonts w:ascii="Times New Roman" w:eastAsia="Times New Roman" w:hAnsi="Times New Roman" w:cs="Times New Roman"/>
          <w:sz w:val="28"/>
          <w:szCs w:val="20"/>
          <w:lang w:eastAsia="ru-RU"/>
        </w:rPr>
        <w:t>26.09.2012</w:t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                                               </w:t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r w:rsidR="0004577A"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  <w:r w:rsidRPr="00C60447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3E3877" w:rsidRPr="00C60447" w:rsidRDefault="003E3877" w:rsidP="003E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044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Краснодар</w:t>
      </w:r>
    </w:p>
    <w:p w:rsidR="003E3877" w:rsidRDefault="003E3877" w:rsidP="003E387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1C5" w:rsidRPr="00C60447" w:rsidRDefault="00E131C5" w:rsidP="003E387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A9A" w:rsidRPr="00C60447" w:rsidRDefault="00475B34" w:rsidP="00475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447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  <w:r w:rsidR="00C6044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C60447">
        <w:rPr>
          <w:rFonts w:ascii="Times New Roman" w:hAnsi="Times New Roman" w:cs="Times New Roman"/>
          <w:sz w:val="28"/>
          <w:szCs w:val="28"/>
        </w:rPr>
        <w:t>, в наибольшей степени п</w:t>
      </w:r>
      <w:r w:rsidR="00395096" w:rsidRPr="00C60447">
        <w:rPr>
          <w:rFonts w:ascii="Times New Roman" w:hAnsi="Times New Roman" w:cs="Times New Roman"/>
          <w:sz w:val="28"/>
          <w:szCs w:val="28"/>
        </w:rPr>
        <w:t xml:space="preserve">одверженных риску коррупции, </w:t>
      </w:r>
      <w:r w:rsidR="00C604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5096" w:rsidRPr="00C60447">
        <w:rPr>
          <w:rFonts w:ascii="Times New Roman" w:hAnsi="Times New Roman" w:cs="Times New Roman"/>
          <w:sz w:val="28"/>
          <w:szCs w:val="28"/>
        </w:rPr>
        <w:t>в</w:t>
      </w:r>
      <w:r w:rsidR="00C60447">
        <w:rPr>
          <w:rFonts w:ascii="Times New Roman" w:hAnsi="Times New Roman" w:cs="Times New Roman"/>
          <w:sz w:val="28"/>
          <w:szCs w:val="28"/>
        </w:rPr>
        <w:t xml:space="preserve"> </w:t>
      </w:r>
      <w:r w:rsidR="00395096" w:rsidRPr="00C60447">
        <w:rPr>
          <w:rFonts w:ascii="Times New Roman" w:hAnsi="Times New Roman" w:cs="Times New Roman"/>
          <w:sz w:val="28"/>
          <w:szCs w:val="28"/>
        </w:rPr>
        <w:t>К</w:t>
      </w:r>
      <w:r w:rsidRPr="00C60447">
        <w:rPr>
          <w:rFonts w:ascii="Times New Roman" w:hAnsi="Times New Roman" w:cs="Times New Roman"/>
          <w:sz w:val="28"/>
          <w:szCs w:val="28"/>
        </w:rPr>
        <w:t>онтрольно-счетной палате муниципальн</w:t>
      </w:r>
      <w:r w:rsidR="00DE227A" w:rsidRPr="00C60447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C604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227A" w:rsidRPr="00C60447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540046" w:rsidRDefault="00E131C5" w:rsidP="00475B3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E131C5">
        <w:rPr>
          <w:rFonts w:ascii="Times New Roman" w:hAnsi="Times New Roman" w:cs="Times New Roman"/>
          <w:b w:val="0"/>
          <w:i/>
          <w:sz w:val="28"/>
          <w:szCs w:val="28"/>
        </w:rPr>
        <w:t>(в редакции распоряжения председателя Контрольно-счетной палаты от 18.06.2013 №40</w:t>
      </w:r>
      <w:r w:rsidR="005A7C99">
        <w:rPr>
          <w:rFonts w:ascii="Times New Roman" w:hAnsi="Times New Roman" w:cs="Times New Roman"/>
          <w:b w:val="0"/>
          <w:i/>
          <w:sz w:val="28"/>
          <w:szCs w:val="28"/>
        </w:rPr>
        <w:t>, 21.07.2014 № 28</w:t>
      </w:r>
      <w:r w:rsidR="009B656C">
        <w:rPr>
          <w:rFonts w:ascii="Times New Roman" w:hAnsi="Times New Roman" w:cs="Times New Roman"/>
          <w:b w:val="0"/>
          <w:i/>
          <w:sz w:val="28"/>
          <w:szCs w:val="28"/>
        </w:rPr>
        <w:t>, от 07.07.2015 №26</w:t>
      </w:r>
      <w:r w:rsidR="00F242A1">
        <w:rPr>
          <w:rFonts w:ascii="Times New Roman" w:hAnsi="Times New Roman" w:cs="Times New Roman"/>
          <w:b w:val="0"/>
          <w:i/>
          <w:sz w:val="28"/>
          <w:szCs w:val="28"/>
        </w:rPr>
        <w:t>, от 05.08.2016 №33</w:t>
      </w:r>
      <w:r w:rsidR="005400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475B34" w:rsidRPr="00E131C5" w:rsidRDefault="00540046" w:rsidP="00475B3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от 30.03.2018 № 7</w:t>
      </w:r>
      <w:r w:rsidR="002D261A">
        <w:rPr>
          <w:rFonts w:ascii="Times New Roman" w:hAnsi="Times New Roman" w:cs="Times New Roman"/>
          <w:b w:val="0"/>
          <w:i/>
          <w:sz w:val="28"/>
          <w:szCs w:val="28"/>
        </w:rPr>
        <w:t xml:space="preserve">, от </w:t>
      </w:r>
      <w:r w:rsidR="002E3406">
        <w:rPr>
          <w:rFonts w:ascii="Times New Roman" w:hAnsi="Times New Roman" w:cs="Times New Roman"/>
          <w:b w:val="0"/>
          <w:i/>
          <w:sz w:val="28"/>
          <w:szCs w:val="28"/>
        </w:rPr>
        <w:t>14.06.2019 № 14</w:t>
      </w:r>
      <w:r w:rsidR="00027FCF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027FCF" w:rsidRPr="008E3B52">
        <w:rPr>
          <w:rFonts w:ascii="Times New Roman" w:hAnsi="Times New Roman" w:cs="Times New Roman"/>
          <w:b w:val="0"/>
          <w:i/>
          <w:sz w:val="28"/>
          <w:szCs w:val="28"/>
        </w:rPr>
        <w:t>от 09.01.2020 № 4,                                     от 22.01.2020 №</w:t>
      </w:r>
      <w:r w:rsidR="008E3B52" w:rsidRPr="008E3B52">
        <w:rPr>
          <w:rFonts w:ascii="Times New Roman" w:hAnsi="Times New Roman" w:cs="Times New Roman"/>
          <w:b w:val="0"/>
          <w:i/>
          <w:sz w:val="28"/>
          <w:szCs w:val="28"/>
        </w:rPr>
        <w:t xml:space="preserve"> 5</w:t>
      </w:r>
      <w:r w:rsidR="00A76F80">
        <w:rPr>
          <w:rFonts w:ascii="Times New Roman" w:hAnsi="Times New Roman" w:cs="Times New Roman"/>
          <w:b w:val="0"/>
          <w:i/>
          <w:sz w:val="28"/>
          <w:szCs w:val="28"/>
        </w:rPr>
        <w:t>, от 02.05.2023 № 11</w:t>
      </w:r>
      <w:r w:rsidR="00E131C5" w:rsidRPr="008E3B52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E131C5" w:rsidRDefault="00E131C5" w:rsidP="00475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31C5" w:rsidRDefault="00E131C5" w:rsidP="00475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31C5" w:rsidRPr="00C60447" w:rsidRDefault="00E131C5" w:rsidP="00475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A9A" w:rsidRPr="00C60447" w:rsidRDefault="00C80A9A" w:rsidP="00DE2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60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0447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DE227A" w:rsidRPr="00C60447">
        <w:rPr>
          <w:rFonts w:ascii="Times New Roman" w:hAnsi="Times New Roman" w:cs="Times New Roman"/>
          <w:sz w:val="28"/>
          <w:szCs w:val="28"/>
        </w:rPr>
        <w:t>№</w:t>
      </w:r>
      <w:r w:rsidRPr="00C6044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E227A" w:rsidRPr="00C60447">
        <w:rPr>
          <w:rFonts w:ascii="Times New Roman" w:hAnsi="Times New Roman" w:cs="Times New Roman"/>
          <w:sz w:val="28"/>
          <w:szCs w:val="28"/>
        </w:rPr>
        <w:t>«</w:t>
      </w:r>
      <w:r w:rsidRPr="00C6044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E227A" w:rsidRPr="00C60447">
        <w:rPr>
          <w:rFonts w:ascii="Times New Roman" w:hAnsi="Times New Roman" w:cs="Times New Roman"/>
          <w:sz w:val="28"/>
          <w:szCs w:val="28"/>
        </w:rPr>
        <w:t>»</w:t>
      </w:r>
      <w:r w:rsidRPr="00C60447">
        <w:rPr>
          <w:rFonts w:ascii="Times New Roman" w:hAnsi="Times New Roman" w:cs="Times New Roman"/>
          <w:sz w:val="28"/>
          <w:szCs w:val="28"/>
        </w:rPr>
        <w:t xml:space="preserve">, </w:t>
      </w:r>
      <w:r w:rsidR="003E3877" w:rsidRPr="00C60447">
        <w:rPr>
          <w:rFonts w:ascii="Times New Roman" w:hAnsi="Times New Roman" w:cs="Times New Roman"/>
          <w:sz w:val="28"/>
          <w:szCs w:val="28"/>
        </w:rPr>
        <w:t>распоряжением</w:t>
      </w:r>
      <w:r w:rsidRPr="00C60447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город Краснодар </w:t>
      </w:r>
      <w:r w:rsidR="00DE0BC2" w:rsidRPr="00C60447">
        <w:rPr>
          <w:rStyle w:val="FontStyle29"/>
          <w:sz w:val="28"/>
          <w:szCs w:val="28"/>
        </w:rPr>
        <w:t>от 10.01.2012</w:t>
      </w:r>
      <w:r w:rsidR="00DE0BC2" w:rsidRPr="00C60447">
        <w:rPr>
          <w:sz w:val="28"/>
          <w:szCs w:val="28"/>
        </w:rPr>
        <w:t xml:space="preserve"> </w:t>
      </w:r>
      <w:r w:rsidR="00DE0BC2" w:rsidRPr="00C60447">
        <w:rPr>
          <w:rStyle w:val="FontStyle29"/>
          <w:sz w:val="28"/>
          <w:szCs w:val="28"/>
        </w:rPr>
        <w:t>№2 «Об утверждении методики мониторинга коррупционных рисков в Контрольно-счетной палате муниципального образования город Краснодар для определения перечня должностей в наибольшей степени подверженных риску коррупции»</w:t>
      </w:r>
      <w:r w:rsidR="00DE227A" w:rsidRPr="00C60447">
        <w:rPr>
          <w:rStyle w:val="FontStyle29"/>
          <w:sz w:val="28"/>
          <w:szCs w:val="28"/>
        </w:rPr>
        <w:t>, п. 2.6</w:t>
      </w:r>
      <w:r w:rsidR="00DE227A" w:rsidRPr="00C60447">
        <w:rPr>
          <w:sz w:val="28"/>
          <w:szCs w:val="28"/>
        </w:rPr>
        <w:t xml:space="preserve"> </w:t>
      </w:r>
      <w:r w:rsidR="00DE227A" w:rsidRPr="00C60447">
        <w:rPr>
          <w:rStyle w:val="FontStyle21"/>
          <w:sz w:val="28"/>
          <w:szCs w:val="28"/>
        </w:rPr>
        <w:t>перечня мероприятий антикоррупционной направленности, утвержденного распоряжением председателя Контрольно-счётной палаты от 10.02.2011 № 16</w:t>
      </w:r>
      <w:r w:rsidRPr="00C60447">
        <w:rPr>
          <w:rFonts w:ascii="Times New Roman" w:hAnsi="Times New Roman" w:cs="Times New Roman"/>
          <w:sz w:val="28"/>
          <w:szCs w:val="28"/>
        </w:rPr>
        <w:t>:</w:t>
      </w:r>
    </w:p>
    <w:p w:rsidR="00C80A9A" w:rsidRPr="00C60447" w:rsidRDefault="00C80A9A" w:rsidP="00DE2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C6044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60447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C60447" w:rsidRPr="00C6044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C60447">
        <w:rPr>
          <w:rFonts w:ascii="Times New Roman" w:hAnsi="Times New Roman" w:cs="Times New Roman"/>
          <w:sz w:val="28"/>
          <w:szCs w:val="28"/>
        </w:rPr>
        <w:t xml:space="preserve">, в наибольшей степени подверженных риску коррупции, </w:t>
      </w:r>
      <w:r w:rsidR="0083631A" w:rsidRPr="00C60447">
        <w:rPr>
          <w:rFonts w:ascii="Times New Roman" w:hAnsi="Times New Roman" w:cs="Times New Roman"/>
          <w:sz w:val="28"/>
          <w:szCs w:val="28"/>
        </w:rPr>
        <w:t xml:space="preserve">в </w:t>
      </w:r>
      <w:r w:rsidR="00395096" w:rsidRPr="00C60447">
        <w:rPr>
          <w:rFonts w:ascii="Times New Roman" w:hAnsi="Times New Roman" w:cs="Times New Roman"/>
          <w:sz w:val="28"/>
          <w:szCs w:val="28"/>
        </w:rPr>
        <w:t>К</w:t>
      </w:r>
      <w:r w:rsidRPr="00C60447">
        <w:rPr>
          <w:rFonts w:ascii="Times New Roman" w:hAnsi="Times New Roman" w:cs="Times New Roman"/>
          <w:sz w:val="28"/>
          <w:szCs w:val="28"/>
        </w:rPr>
        <w:t>онтрольно-счетной палате муниципального образования город Краснодар согласно приложению</w:t>
      </w:r>
      <w:r w:rsidR="00DE227A" w:rsidRPr="00C60447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C60447">
        <w:rPr>
          <w:rFonts w:ascii="Times New Roman" w:hAnsi="Times New Roman" w:cs="Times New Roman"/>
          <w:sz w:val="28"/>
          <w:szCs w:val="28"/>
        </w:rPr>
        <w:t>.</w:t>
      </w:r>
    </w:p>
    <w:p w:rsidR="006C2CDC" w:rsidRPr="00C60447" w:rsidRDefault="006C2CDC" w:rsidP="00DE2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распоряжения возложить на заместителя председателя Палаты Т.Н.Шевцову.</w:t>
      </w:r>
    </w:p>
    <w:p w:rsidR="00DE227A" w:rsidRPr="00C60447" w:rsidRDefault="00DE227A" w:rsidP="007C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7A" w:rsidRPr="00C60447" w:rsidRDefault="00DE227A" w:rsidP="007C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39F" w:rsidRPr="00C60447" w:rsidRDefault="007C639F" w:rsidP="007C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Контрольно-счётной </w:t>
      </w:r>
    </w:p>
    <w:p w:rsidR="007C639F" w:rsidRPr="00C60447" w:rsidRDefault="007C639F" w:rsidP="007C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83631A" w:rsidRPr="00C60447" w:rsidRDefault="007C639F" w:rsidP="007C639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C2CDC"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2CDC"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E227A"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Л.И.Балаше</w:t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E131C5" w:rsidRPr="00791AA5" w:rsidRDefault="00E131C5" w:rsidP="00E131C5">
      <w:pPr>
        <w:spacing w:after="12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31C5" w:rsidRPr="00791AA5" w:rsidRDefault="00E131C5" w:rsidP="00E131C5">
      <w:pPr>
        <w:spacing w:after="12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791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распоряжением председателя Контрольно-счётной палаты муниципального образования город Краснодар</w:t>
      </w:r>
    </w:p>
    <w:p w:rsidR="00E131C5" w:rsidRPr="00791AA5" w:rsidRDefault="00E131C5" w:rsidP="00E131C5">
      <w:pPr>
        <w:spacing w:after="12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29.09.2012 №93</w:t>
      </w:r>
    </w:p>
    <w:p w:rsidR="00E131C5" w:rsidRPr="00E131C5" w:rsidRDefault="00E131C5" w:rsidP="00E131C5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редакции распоряжения председателя Контрольно-счётной палаты муниципального образования </w:t>
      </w:r>
    </w:p>
    <w:p w:rsidR="00E131C5" w:rsidRPr="00E131C5" w:rsidRDefault="00E131C5" w:rsidP="00E131C5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 Краснодар </w:t>
      </w:r>
    </w:p>
    <w:p w:rsidR="00E131C5" w:rsidRPr="00E131C5" w:rsidRDefault="00E131C5" w:rsidP="00E131C5">
      <w:pPr>
        <w:spacing w:after="120" w:line="240" w:lineRule="auto"/>
        <w:ind w:left="50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18.06.2013 № 40</w:t>
      </w:r>
      <w:r w:rsidR="005A7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21.07.2014           № 28</w:t>
      </w:r>
      <w:r w:rsidR="009B6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B656C" w:rsidRPr="009B65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656C" w:rsidRPr="009B656C">
        <w:rPr>
          <w:rFonts w:ascii="Times New Roman" w:hAnsi="Times New Roman" w:cs="Times New Roman"/>
          <w:i/>
          <w:sz w:val="28"/>
          <w:szCs w:val="28"/>
        </w:rPr>
        <w:t>от 07.07.2015 №26</w:t>
      </w:r>
      <w:r w:rsidR="00F242A1">
        <w:rPr>
          <w:rFonts w:ascii="Times New Roman" w:hAnsi="Times New Roman" w:cs="Times New Roman"/>
          <w:i/>
          <w:sz w:val="28"/>
          <w:szCs w:val="28"/>
        </w:rPr>
        <w:t>, от 05.08.2016 №33</w:t>
      </w:r>
      <w:r w:rsidR="00540046">
        <w:rPr>
          <w:rFonts w:ascii="Times New Roman" w:hAnsi="Times New Roman" w:cs="Times New Roman"/>
          <w:i/>
          <w:sz w:val="28"/>
          <w:szCs w:val="28"/>
        </w:rPr>
        <w:t xml:space="preserve"> от 30.03.2018 № 7</w:t>
      </w:r>
      <w:r w:rsidR="002D261A">
        <w:rPr>
          <w:rFonts w:ascii="Times New Roman" w:hAnsi="Times New Roman" w:cs="Times New Roman"/>
          <w:i/>
          <w:sz w:val="28"/>
          <w:szCs w:val="28"/>
        </w:rPr>
        <w:t xml:space="preserve">, от </w:t>
      </w:r>
      <w:r w:rsidR="004755B5">
        <w:rPr>
          <w:rFonts w:ascii="Times New Roman" w:hAnsi="Times New Roman" w:cs="Times New Roman"/>
          <w:i/>
          <w:sz w:val="28"/>
          <w:szCs w:val="28"/>
        </w:rPr>
        <w:t>14.06.2019 № 14</w:t>
      </w:r>
      <w:r w:rsidR="00027F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27FCF" w:rsidRPr="008E3B52">
        <w:rPr>
          <w:rFonts w:ascii="Times New Roman" w:hAnsi="Times New Roman" w:cs="Times New Roman"/>
          <w:i/>
          <w:sz w:val="28"/>
          <w:szCs w:val="28"/>
        </w:rPr>
        <w:t>от 09.01.2020 №</w:t>
      </w:r>
      <w:r w:rsidR="008E3B52" w:rsidRPr="008E3B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FCF" w:rsidRPr="008E3B52">
        <w:rPr>
          <w:rFonts w:ascii="Times New Roman" w:hAnsi="Times New Roman" w:cs="Times New Roman"/>
          <w:i/>
          <w:sz w:val="28"/>
          <w:szCs w:val="28"/>
        </w:rPr>
        <w:t>4, от 22.01.2020 №</w:t>
      </w:r>
      <w:r w:rsidR="008E3B52" w:rsidRPr="008E3B52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A76F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6F80" w:rsidRPr="00A76F80">
        <w:rPr>
          <w:rFonts w:ascii="Times New Roman" w:hAnsi="Times New Roman" w:cs="Times New Roman"/>
          <w:i/>
          <w:sz w:val="28"/>
          <w:szCs w:val="28"/>
        </w:rPr>
        <w:t>от 02.05.2023 № 11</w:t>
      </w:r>
      <w:r w:rsidRPr="008E3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131C5" w:rsidRDefault="00E131C5" w:rsidP="00E13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1C5" w:rsidRDefault="00E131C5" w:rsidP="00E131C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046" w:rsidRDefault="00540046" w:rsidP="005400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0"/>
      <w:bookmarkEnd w:id="0"/>
      <w:r w:rsidRPr="00C6044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447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 в наибольшей степени подверженных</w:t>
      </w:r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447">
        <w:rPr>
          <w:rFonts w:ascii="Times New Roman" w:hAnsi="Times New Roman" w:cs="Times New Roman"/>
          <w:b w:val="0"/>
          <w:sz w:val="28"/>
          <w:szCs w:val="28"/>
        </w:rPr>
        <w:t>риску коррупции, в Контрольно-счетной палате муниципального</w:t>
      </w:r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447">
        <w:rPr>
          <w:rFonts w:ascii="Times New Roman" w:hAnsi="Times New Roman" w:cs="Times New Roman"/>
          <w:b w:val="0"/>
          <w:sz w:val="28"/>
          <w:szCs w:val="28"/>
        </w:rPr>
        <w:t>образования город Краснодар</w:t>
      </w:r>
    </w:p>
    <w:p w:rsidR="00027FCF" w:rsidRPr="00C60447" w:rsidRDefault="00027FCF" w:rsidP="00027F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8523"/>
      </w:tblGrid>
      <w:tr w:rsidR="00027FCF" w:rsidRPr="00C60447" w:rsidTr="00A76F80">
        <w:trPr>
          <w:tblHeader/>
        </w:trPr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муниципальной службы, в наибольшей степени подверженных риску коррупции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чальник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и анализа доходов бюджета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экспертизы и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Контрольно-счётной палаты муниципального образования город Краснодар;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контрольно-ревизионного отдела Контрольно-счётной палаты муниципального образования город Краснодар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организационно-правового 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аудита закупок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3" w:type="dxa"/>
          </w:tcPr>
          <w:p w:rsidR="00027FC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  <w:r w:rsidRPr="00BD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организационно-правового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27FCF" w:rsidRPr="00C60447" w:rsidTr="00A76F80">
        <w:tc>
          <w:tcPr>
            <w:tcW w:w="822" w:type="dxa"/>
            <w:shd w:val="clear" w:color="auto" w:fill="auto"/>
          </w:tcPr>
          <w:p w:rsidR="00027FCF" w:rsidRPr="0006162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23" w:type="dxa"/>
            <w:shd w:val="clear" w:color="auto" w:fill="auto"/>
          </w:tcPr>
          <w:p w:rsidR="00027FCF" w:rsidRPr="0006162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информационного отдела Контрольно-счётной палаты муниципального образования город Краснодар;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Pr="0006647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523" w:type="dxa"/>
          </w:tcPr>
          <w:p w:rsidR="00027FCF" w:rsidRPr="0006647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инспектор 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контрольно-ревизионного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23" w:type="dxa"/>
          </w:tcPr>
          <w:p w:rsidR="00027FC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аудита закупок 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Краснодар;</w:t>
            </w:r>
          </w:p>
        </w:tc>
      </w:tr>
      <w:tr w:rsidR="00027FCF" w:rsidRPr="00C60447" w:rsidTr="00A76F80">
        <w:tc>
          <w:tcPr>
            <w:tcW w:w="822" w:type="dxa"/>
          </w:tcPr>
          <w:p w:rsidR="00027FCF" w:rsidRDefault="00027FCF" w:rsidP="001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23" w:type="dxa"/>
          </w:tcPr>
          <w:p w:rsidR="00027FCF" w:rsidRDefault="00027FCF" w:rsidP="0013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экспертизы и анализа расходов бюджета 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Pr="0006647F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23" w:type="dxa"/>
          </w:tcPr>
          <w:p w:rsidR="00A76F80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экспертизы и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бюджета 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23" w:type="dxa"/>
          </w:tcPr>
          <w:p w:rsidR="00A76F80" w:rsidRPr="0006647F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отдела экспертизы и анализа расходов бюджета Контрольно-счётной палаты муниципального образования город Краснодар;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Pr="0006647F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23" w:type="dxa"/>
          </w:tcPr>
          <w:p w:rsidR="00A76F80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экспертизы и анализа доходов бюджета </w:t>
            </w:r>
            <w:r w:rsidRPr="00F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Pr="0006647F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23" w:type="dxa"/>
          </w:tcPr>
          <w:p w:rsidR="00A76F80" w:rsidRPr="0006647F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контрольно-ревизионного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23" w:type="dxa"/>
          </w:tcPr>
          <w:p w:rsidR="00A76F80" w:rsidRPr="0006647F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организационно-правового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23" w:type="dxa"/>
          </w:tcPr>
          <w:p w:rsidR="00A76F80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отдела аудита закупок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76F80" w:rsidRPr="00C60447" w:rsidTr="00A76F80">
        <w:tc>
          <w:tcPr>
            <w:tcW w:w="822" w:type="dxa"/>
          </w:tcPr>
          <w:p w:rsidR="00A76F80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23" w:type="dxa"/>
          </w:tcPr>
          <w:p w:rsidR="00A76F80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организационно-правового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76F80" w:rsidRPr="00EA520C" w:rsidTr="00A76F80">
        <w:trPr>
          <w:trHeight w:val="183"/>
        </w:trPr>
        <w:tc>
          <w:tcPr>
            <w:tcW w:w="822" w:type="dxa"/>
          </w:tcPr>
          <w:p w:rsidR="00A76F80" w:rsidRDefault="00A76F80" w:rsidP="00A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23" w:type="dxa"/>
          </w:tcPr>
          <w:p w:rsidR="00A76F80" w:rsidRDefault="00A76F80" w:rsidP="00A7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информационного</w:t>
            </w:r>
            <w:r w:rsidRPr="00EA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Контрольно-счётной палаты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7FCF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27FCF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7FCF" w:rsidRPr="00C60447" w:rsidRDefault="00027FCF" w:rsidP="00027F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7FCF" w:rsidRPr="00C60447" w:rsidRDefault="00027FCF" w:rsidP="00027FC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027FCF" w:rsidRDefault="00027FCF" w:rsidP="00027FCF">
      <w:pPr>
        <w:widowControl w:val="0"/>
        <w:autoSpaceDE w:val="0"/>
        <w:autoSpaceDN w:val="0"/>
        <w:adjustRightInd w:val="0"/>
        <w:spacing w:after="0" w:line="240" w:lineRule="atLeast"/>
      </w:pP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отдела </w:t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А.А.Близнюк</w:t>
      </w:r>
    </w:p>
    <w:p w:rsidR="009B656C" w:rsidRPr="00C60447" w:rsidRDefault="009B656C" w:rsidP="00027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B656C" w:rsidRPr="00C60447" w:rsidSect="00C604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E" w:rsidRDefault="00AE3A2E" w:rsidP="00C60447">
      <w:pPr>
        <w:spacing w:after="0" w:line="240" w:lineRule="auto"/>
      </w:pPr>
      <w:r>
        <w:separator/>
      </w:r>
    </w:p>
  </w:endnote>
  <w:endnote w:type="continuationSeparator" w:id="0">
    <w:p w:rsidR="00AE3A2E" w:rsidRDefault="00AE3A2E" w:rsidP="00C6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E" w:rsidRDefault="00AE3A2E" w:rsidP="00C60447">
      <w:pPr>
        <w:spacing w:after="0" w:line="240" w:lineRule="auto"/>
      </w:pPr>
      <w:r>
        <w:separator/>
      </w:r>
    </w:p>
  </w:footnote>
  <w:footnote w:type="continuationSeparator" w:id="0">
    <w:p w:rsidR="00AE3A2E" w:rsidRDefault="00AE3A2E" w:rsidP="00C6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485017"/>
      <w:docPartObj>
        <w:docPartGallery w:val="Page Numbers (Top of Page)"/>
        <w:docPartUnique/>
      </w:docPartObj>
    </w:sdtPr>
    <w:sdtEndPr/>
    <w:sdtContent>
      <w:p w:rsidR="00C60447" w:rsidRDefault="00C604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5B">
          <w:rPr>
            <w:noProof/>
          </w:rPr>
          <w:t>2</w:t>
        </w:r>
        <w:r>
          <w:fldChar w:fldCharType="end"/>
        </w:r>
      </w:p>
    </w:sdtContent>
  </w:sdt>
  <w:p w:rsidR="00C60447" w:rsidRDefault="00C60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9A"/>
    <w:rsid w:val="00027FCF"/>
    <w:rsid w:val="0004577A"/>
    <w:rsid w:val="001567E3"/>
    <w:rsid w:val="00246147"/>
    <w:rsid w:val="002C026F"/>
    <w:rsid w:val="002D261A"/>
    <w:rsid w:val="002E3406"/>
    <w:rsid w:val="002E5E39"/>
    <w:rsid w:val="00364745"/>
    <w:rsid w:val="00395096"/>
    <w:rsid w:val="003E3877"/>
    <w:rsid w:val="004755B5"/>
    <w:rsid w:val="00475B34"/>
    <w:rsid w:val="004B5572"/>
    <w:rsid w:val="004F5169"/>
    <w:rsid w:val="00540046"/>
    <w:rsid w:val="005A7C99"/>
    <w:rsid w:val="005F1B0B"/>
    <w:rsid w:val="006C2CDC"/>
    <w:rsid w:val="006C7547"/>
    <w:rsid w:val="007743D3"/>
    <w:rsid w:val="007B2206"/>
    <w:rsid w:val="007C639F"/>
    <w:rsid w:val="0083631A"/>
    <w:rsid w:val="008701D3"/>
    <w:rsid w:val="008E3B52"/>
    <w:rsid w:val="00907F5B"/>
    <w:rsid w:val="009B656C"/>
    <w:rsid w:val="00A76F80"/>
    <w:rsid w:val="00AB5F37"/>
    <w:rsid w:val="00AC024D"/>
    <w:rsid w:val="00AE3A2E"/>
    <w:rsid w:val="00B87F55"/>
    <w:rsid w:val="00BC1572"/>
    <w:rsid w:val="00C60447"/>
    <w:rsid w:val="00C80A9A"/>
    <w:rsid w:val="00CC0F18"/>
    <w:rsid w:val="00CD6818"/>
    <w:rsid w:val="00DE0BC2"/>
    <w:rsid w:val="00DE227A"/>
    <w:rsid w:val="00DF51CE"/>
    <w:rsid w:val="00E131C5"/>
    <w:rsid w:val="00EA2493"/>
    <w:rsid w:val="00F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E78"/>
  <w15:docId w15:val="{D048C6DD-E944-4320-9A10-D7F5FDBE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0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29">
    <w:name w:val="Font Style29"/>
    <w:rsid w:val="00DE0BC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rsid w:val="00DE227A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6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447"/>
  </w:style>
  <w:style w:type="paragraph" w:styleId="a5">
    <w:name w:val="footer"/>
    <w:basedOn w:val="a"/>
    <w:link w:val="a6"/>
    <w:uiPriority w:val="99"/>
    <w:unhideWhenUsed/>
    <w:rsid w:val="00C6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9692CE7BB4025E8A401C049F8675AA666CB7898C4CE7BB525A69F73e7o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0F18-BDC5-405A-822A-3DBF6BCA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Братусева Ю.В.</dc:creator>
  <cp:lastModifiedBy>Лыжко Е.П.</cp:lastModifiedBy>
  <cp:revision>2</cp:revision>
  <dcterms:created xsi:type="dcterms:W3CDTF">2023-12-21T07:35:00Z</dcterms:created>
  <dcterms:modified xsi:type="dcterms:W3CDTF">2023-12-21T07:35:00Z</dcterms:modified>
</cp:coreProperties>
</file>