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281" w:rsidRPr="007345BA" w:rsidRDefault="000D4281" w:rsidP="000D4281">
      <w:pPr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345B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0D4281" w:rsidRPr="007345BA" w:rsidRDefault="000D4281" w:rsidP="000D4281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0D4281" w:rsidRPr="007345BA" w:rsidRDefault="000D4281" w:rsidP="000D4281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7345BA">
        <w:rPr>
          <w:rFonts w:ascii="Times New Roman" w:eastAsia="Times New Roman" w:hAnsi="Times New Roman" w:cs="Arial"/>
          <w:sz w:val="28"/>
          <w:szCs w:val="20"/>
          <w:lang w:eastAsia="ru-RU"/>
        </w:rPr>
        <w:t>УТВЕРЖД</w:t>
      </w:r>
      <w:r w:rsidR="009744ED">
        <w:rPr>
          <w:rFonts w:ascii="Times New Roman" w:eastAsia="Times New Roman" w:hAnsi="Times New Roman" w:cs="Arial"/>
          <w:sz w:val="28"/>
          <w:szCs w:val="20"/>
          <w:lang w:eastAsia="ru-RU"/>
        </w:rPr>
        <w:t>Ё</w:t>
      </w:r>
      <w:r w:rsidRPr="007345BA">
        <w:rPr>
          <w:rFonts w:ascii="Times New Roman" w:eastAsia="Times New Roman" w:hAnsi="Times New Roman" w:cs="Arial"/>
          <w:sz w:val="28"/>
          <w:szCs w:val="20"/>
          <w:lang w:eastAsia="ru-RU"/>
        </w:rPr>
        <w:t>Н</w:t>
      </w:r>
    </w:p>
    <w:p w:rsidR="000D4281" w:rsidRPr="007345BA" w:rsidRDefault="000D4281" w:rsidP="000D4281">
      <w:pPr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председателя</w:t>
      </w:r>
      <w:proofErr w:type="gramStart"/>
      <w:r w:rsidRPr="00734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B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7345BA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</w:t>
      </w:r>
      <w:proofErr w:type="spellEnd"/>
      <w:r w:rsidRPr="00734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счётной палаты муниципального образования город Краснодар</w:t>
      </w:r>
    </w:p>
    <w:p w:rsidR="000D4281" w:rsidRPr="007345BA" w:rsidRDefault="000D4281" w:rsidP="000D4281">
      <w:pPr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  _______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34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№____</w:t>
      </w:r>
    </w:p>
    <w:p w:rsidR="000D4281" w:rsidRPr="007345BA" w:rsidRDefault="000D4281" w:rsidP="000D42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281" w:rsidRDefault="000D4281" w:rsidP="000D42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4281" w:rsidRPr="004F59A4" w:rsidRDefault="000D4281" w:rsidP="000D42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4281" w:rsidRPr="000D4281" w:rsidRDefault="00072679" w:rsidP="000D42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7"/>
      <w:bookmarkEnd w:id="0"/>
      <w:r w:rsidRPr="000D4281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0D4281" w:rsidRPr="000D4281" w:rsidRDefault="000D4281" w:rsidP="000D42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D4281">
        <w:rPr>
          <w:rFonts w:ascii="Times New Roman" w:hAnsi="Times New Roman" w:cs="Times New Roman"/>
          <w:b w:val="0"/>
          <w:sz w:val="28"/>
          <w:szCs w:val="28"/>
        </w:rPr>
        <w:t>уведомления муниципальными служащими и лицами,</w:t>
      </w:r>
    </w:p>
    <w:p w:rsidR="000D4281" w:rsidRPr="000D4281" w:rsidRDefault="000D4281" w:rsidP="000D42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0D4281">
        <w:rPr>
          <w:rFonts w:ascii="Times New Roman" w:hAnsi="Times New Roman" w:cs="Times New Roman"/>
          <w:b w:val="0"/>
          <w:sz w:val="28"/>
          <w:szCs w:val="28"/>
        </w:rPr>
        <w:t>замещающими</w:t>
      </w:r>
      <w:proofErr w:type="gramEnd"/>
      <w:r w:rsidRPr="000D4281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муниципальные должности, о возникновении личной</w:t>
      </w:r>
    </w:p>
    <w:p w:rsidR="000D4281" w:rsidRPr="000D4281" w:rsidRDefault="000D4281" w:rsidP="000D42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D4281">
        <w:rPr>
          <w:rFonts w:ascii="Times New Roman" w:hAnsi="Times New Roman" w:cs="Times New Roman"/>
          <w:b w:val="0"/>
          <w:sz w:val="28"/>
          <w:szCs w:val="28"/>
        </w:rPr>
        <w:t>заинтересованности при исполнении должностных обязанностей,</w:t>
      </w:r>
    </w:p>
    <w:p w:rsidR="000D4281" w:rsidRPr="000D4281" w:rsidRDefault="000D4281" w:rsidP="000D42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0D4281">
        <w:rPr>
          <w:rFonts w:ascii="Times New Roman" w:hAnsi="Times New Roman" w:cs="Times New Roman"/>
          <w:b w:val="0"/>
          <w:sz w:val="28"/>
          <w:szCs w:val="28"/>
        </w:rPr>
        <w:t>которая</w:t>
      </w:r>
      <w:proofErr w:type="gramEnd"/>
      <w:r w:rsidRPr="000D4281">
        <w:rPr>
          <w:rFonts w:ascii="Times New Roman" w:hAnsi="Times New Roman" w:cs="Times New Roman"/>
          <w:b w:val="0"/>
          <w:sz w:val="28"/>
          <w:szCs w:val="28"/>
        </w:rPr>
        <w:t xml:space="preserve"> приводит или может привести к конфликту интересов,</w:t>
      </w:r>
    </w:p>
    <w:p w:rsidR="000D4281" w:rsidRPr="000D4281" w:rsidRDefault="000D4281" w:rsidP="000D42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D4281">
        <w:rPr>
          <w:rFonts w:ascii="Times New Roman" w:hAnsi="Times New Roman" w:cs="Times New Roman"/>
          <w:b w:val="0"/>
          <w:sz w:val="28"/>
          <w:szCs w:val="28"/>
        </w:rPr>
        <w:t>и о принятии мер по предотвращению или урегулированию</w:t>
      </w:r>
    </w:p>
    <w:p w:rsidR="000D4281" w:rsidRPr="000D4281" w:rsidRDefault="000D4281" w:rsidP="000D42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D4281">
        <w:rPr>
          <w:rFonts w:ascii="Times New Roman" w:hAnsi="Times New Roman" w:cs="Times New Roman"/>
          <w:b w:val="0"/>
          <w:sz w:val="28"/>
          <w:szCs w:val="28"/>
        </w:rPr>
        <w:t>такого конфликта</w:t>
      </w:r>
    </w:p>
    <w:p w:rsidR="000D4281" w:rsidRPr="004F59A4" w:rsidRDefault="000D4281" w:rsidP="000D42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4281" w:rsidRPr="004F59A4" w:rsidRDefault="000D4281" w:rsidP="00072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 xml:space="preserve">1. Настоящий Порядок уведомления муниципальными служащими и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и о принятии мер по предотвращению или урегулированию такого конфликта (далее </w:t>
      </w:r>
      <w:r w:rsidR="00072679">
        <w:rPr>
          <w:rFonts w:ascii="Times New Roman" w:hAnsi="Times New Roman" w:cs="Times New Roman"/>
          <w:sz w:val="28"/>
          <w:szCs w:val="28"/>
        </w:rPr>
        <w:t>–</w:t>
      </w:r>
      <w:r w:rsidRPr="004F59A4">
        <w:rPr>
          <w:rFonts w:ascii="Times New Roman" w:hAnsi="Times New Roman" w:cs="Times New Roman"/>
          <w:sz w:val="28"/>
          <w:szCs w:val="28"/>
        </w:rPr>
        <w:t xml:space="preserve"> </w:t>
      </w:r>
      <w:r w:rsidRPr="007345BA">
        <w:rPr>
          <w:rFonts w:ascii="Times New Roman" w:hAnsi="Times New Roman" w:cs="Times New Roman"/>
          <w:sz w:val="28"/>
          <w:szCs w:val="28"/>
        </w:rPr>
        <w:t xml:space="preserve">Порядок) в соответствии со </w:t>
      </w:r>
      <w:hyperlink r:id="rId7" w:history="1">
        <w:r w:rsidRPr="007345BA">
          <w:rPr>
            <w:rFonts w:ascii="Times New Roman" w:hAnsi="Times New Roman" w:cs="Times New Roman"/>
            <w:sz w:val="28"/>
            <w:szCs w:val="28"/>
          </w:rPr>
          <w:t>статьями 10</w:t>
        </w:r>
      </w:hyperlink>
      <w:r w:rsidRPr="007345BA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7345BA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7345BA"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345BA">
        <w:rPr>
          <w:rFonts w:ascii="Times New Roman" w:hAnsi="Times New Roman" w:cs="Times New Roman"/>
          <w:sz w:val="28"/>
          <w:szCs w:val="28"/>
        </w:rPr>
        <w:t xml:space="preserve"> 273-ФЗ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7345BA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345BA">
        <w:rPr>
          <w:rFonts w:ascii="Times New Roman" w:hAnsi="Times New Roman" w:cs="Times New Roman"/>
          <w:sz w:val="28"/>
          <w:szCs w:val="28"/>
        </w:rPr>
        <w:t xml:space="preserve">, Федеральным законом от 02.03.2007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7345BA">
          <w:rPr>
            <w:rFonts w:ascii="Times New Roman" w:hAnsi="Times New Roman" w:cs="Times New Roman"/>
            <w:sz w:val="28"/>
            <w:szCs w:val="28"/>
          </w:rPr>
          <w:t xml:space="preserve"> 25-ФЗ</w:t>
        </w:r>
      </w:hyperlink>
      <w:r w:rsidRPr="007345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45BA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345BA">
        <w:rPr>
          <w:rFonts w:ascii="Times New Roman" w:hAnsi="Times New Roman" w:cs="Times New Roman"/>
          <w:sz w:val="28"/>
          <w:szCs w:val="28"/>
        </w:rPr>
        <w:t xml:space="preserve"> регламентирует процедуру уведомления муниципальными </w:t>
      </w:r>
      <w:r w:rsidRPr="004F59A4">
        <w:rPr>
          <w:rFonts w:ascii="Times New Roman" w:hAnsi="Times New Roman" w:cs="Times New Roman"/>
          <w:sz w:val="28"/>
          <w:szCs w:val="28"/>
        </w:rPr>
        <w:t xml:space="preserve">служащими, а также лицами, замещающими муниципальные должности в </w:t>
      </w:r>
      <w:r>
        <w:rPr>
          <w:rFonts w:ascii="Times New Roman" w:hAnsi="Times New Roman" w:cs="Times New Roman"/>
          <w:sz w:val="28"/>
          <w:szCs w:val="28"/>
        </w:rPr>
        <w:t>Контрольно-счётной палате муниципального образования город Краснодар (далее – Палата)</w:t>
      </w:r>
      <w:r w:rsidRPr="004F59A4"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интересов, и вопросы принятия мер по предотвращению или урегулированию такого конфликта.</w:t>
      </w:r>
      <w:proofErr w:type="gramEnd"/>
    </w:p>
    <w:p w:rsidR="000D4281" w:rsidRPr="007345BA" w:rsidRDefault="000D4281" w:rsidP="00072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 xml:space="preserve">2. </w:t>
      </w:r>
      <w:r w:rsidRPr="007345BA">
        <w:rPr>
          <w:rFonts w:ascii="Times New Roman" w:hAnsi="Times New Roman" w:cs="Times New Roman"/>
          <w:sz w:val="28"/>
          <w:szCs w:val="28"/>
        </w:rPr>
        <w:t xml:space="preserve">В целях настоящего Порядка используются понятия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45BA">
        <w:rPr>
          <w:rFonts w:ascii="Times New Roman" w:hAnsi="Times New Roman" w:cs="Times New Roman"/>
          <w:sz w:val="28"/>
          <w:szCs w:val="28"/>
        </w:rPr>
        <w:t>конфликт интересов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345BA">
        <w:rPr>
          <w:rFonts w:ascii="Times New Roman" w:hAnsi="Times New Roman" w:cs="Times New Roman"/>
          <w:sz w:val="28"/>
          <w:szCs w:val="28"/>
        </w:rPr>
        <w:t xml:space="preserve">, установленное </w:t>
      </w:r>
      <w:hyperlink r:id="rId10" w:history="1">
        <w:r w:rsidRPr="007345BA">
          <w:rPr>
            <w:rFonts w:ascii="Times New Roman" w:hAnsi="Times New Roman" w:cs="Times New Roman"/>
            <w:sz w:val="28"/>
            <w:szCs w:val="28"/>
          </w:rPr>
          <w:t>частью 1 статьи 10</w:t>
        </w:r>
      </w:hyperlink>
      <w:r w:rsidRPr="007345BA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345BA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45BA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345BA"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45BA">
        <w:rPr>
          <w:rFonts w:ascii="Times New Roman" w:hAnsi="Times New Roman" w:cs="Times New Roman"/>
          <w:sz w:val="28"/>
          <w:szCs w:val="28"/>
        </w:rPr>
        <w:t>личная заинтересованность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345BA">
        <w:rPr>
          <w:rFonts w:ascii="Times New Roman" w:hAnsi="Times New Roman" w:cs="Times New Roman"/>
          <w:sz w:val="28"/>
          <w:szCs w:val="28"/>
        </w:rPr>
        <w:t xml:space="preserve">, установленное </w:t>
      </w:r>
      <w:hyperlink r:id="rId11" w:history="1">
        <w:r w:rsidRPr="007345BA">
          <w:rPr>
            <w:rFonts w:ascii="Times New Roman" w:hAnsi="Times New Roman" w:cs="Times New Roman"/>
            <w:sz w:val="28"/>
            <w:szCs w:val="28"/>
          </w:rPr>
          <w:t>частью 2 статьи 10</w:t>
        </w:r>
      </w:hyperlink>
      <w:r w:rsidRPr="007345BA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345BA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45BA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345BA">
        <w:rPr>
          <w:rFonts w:ascii="Times New Roman" w:hAnsi="Times New Roman" w:cs="Times New Roman"/>
          <w:sz w:val="28"/>
          <w:szCs w:val="28"/>
        </w:rPr>
        <w:t>.</w:t>
      </w:r>
    </w:p>
    <w:p w:rsidR="000D4281" w:rsidRPr="004F59A4" w:rsidRDefault="000D4281" w:rsidP="00072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5BA">
        <w:rPr>
          <w:rFonts w:ascii="Times New Roman" w:hAnsi="Times New Roman" w:cs="Times New Roman"/>
          <w:sz w:val="28"/>
          <w:szCs w:val="28"/>
        </w:rPr>
        <w:t xml:space="preserve">3. Муниципальные служащие, а также лица, замещающие </w:t>
      </w:r>
      <w:r w:rsidRPr="004F59A4">
        <w:rPr>
          <w:rFonts w:ascii="Times New Roman" w:hAnsi="Times New Roman" w:cs="Times New Roman"/>
          <w:sz w:val="28"/>
          <w:szCs w:val="28"/>
        </w:rPr>
        <w:t>муниципальные должности, должны принимать меры по недопущению любой возможности возникновения конфликта интересов.</w:t>
      </w:r>
    </w:p>
    <w:p w:rsidR="000D4281" w:rsidRPr="004F59A4" w:rsidRDefault="000D4281" w:rsidP="00072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 xml:space="preserve">4. Муниципальный служащий, а также лицо, замещающее муниципальную должность, обязано уведомить о возникшем конфликте интересов или о возможности его возникновения, как только ему станет об этом </w:t>
      </w:r>
      <w:r w:rsidRPr="004F59A4">
        <w:rPr>
          <w:rFonts w:ascii="Times New Roman" w:hAnsi="Times New Roman" w:cs="Times New Roman"/>
          <w:sz w:val="28"/>
          <w:szCs w:val="28"/>
        </w:rPr>
        <w:lastRenderedPageBreak/>
        <w:t>известно.</w:t>
      </w:r>
    </w:p>
    <w:p w:rsidR="000D4281" w:rsidRDefault="000D4281" w:rsidP="00072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 xml:space="preserve">Муниципальный служащий, а также лицо, замещающее муниципальную должность (за исключением лица, замещающего должность председателя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4F59A4">
        <w:rPr>
          <w:rFonts w:ascii="Times New Roman" w:hAnsi="Times New Roman" w:cs="Times New Roman"/>
          <w:sz w:val="28"/>
          <w:szCs w:val="28"/>
        </w:rPr>
        <w:t>), о возникшем конфликте интересов или о возможности его возникновения уведомляет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Палаты</w:t>
      </w:r>
      <w:r w:rsidRPr="004F59A4">
        <w:rPr>
          <w:rFonts w:ascii="Times New Roman" w:hAnsi="Times New Roman" w:cs="Times New Roman"/>
          <w:sz w:val="28"/>
          <w:szCs w:val="28"/>
        </w:rPr>
        <w:t xml:space="preserve"> путем направления уведомления на его имя</w:t>
      </w:r>
      <w:r>
        <w:rPr>
          <w:rFonts w:ascii="Times New Roman" w:hAnsi="Times New Roman" w:cs="Times New Roman"/>
          <w:sz w:val="28"/>
          <w:szCs w:val="28"/>
        </w:rPr>
        <w:t xml:space="preserve"> по примерной ф</w:t>
      </w:r>
      <w:r w:rsidRPr="00A95F2F">
        <w:rPr>
          <w:rFonts w:ascii="Times New Roman" w:hAnsi="Times New Roman" w:cs="Times New Roman"/>
          <w:sz w:val="28"/>
          <w:szCs w:val="28"/>
        </w:rPr>
        <w:t>орм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5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A95F2F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5F2F">
        <w:rPr>
          <w:rFonts w:ascii="Times New Roman" w:hAnsi="Times New Roman" w:cs="Times New Roman"/>
          <w:sz w:val="28"/>
          <w:szCs w:val="28"/>
        </w:rPr>
        <w:t xml:space="preserve"> № 1 к настоящему Порядку.</w:t>
      </w:r>
    </w:p>
    <w:p w:rsidR="000D4281" w:rsidRPr="004F59A4" w:rsidRDefault="000D4281" w:rsidP="00072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59A4">
        <w:rPr>
          <w:rFonts w:ascii="Times New Roman" w:hAnsi="Times New Roman" w:cs="Times New Roman"/>
          <w:sz w:val="28"/>
          <w:szCs w:val="28"/>
        </w:rPr>
        <w:t xml:space="preserve">Лицо, замещающее должность </w:t>
      </w:r>
      <w:r>
        <w:rPr>
          <w:rFonts w:ascii="Times New Roman" w:hAnsi="Times New Roman" w:cs="Times New Roman"/>
          <w:sz w:val="28"/>
          <w:szCs w:val="28"/>
        </w:rPr>
        <w:t>председателя Палаты</w:t>
      </w:r>
      <w:r w:rsidRPr="004F59A4">
        <w:rPr>
          <w:rFonts w:ascii="Times New Roman" w:hAnsi="Times New Roman" w:cs="Times New Roman"/>
          <w:sz w:val="28"/>
          <w:szCs w:val="28"/>
        </w:rPr>
        <w:t xml:space="preserve">, уведомляет о возникшем конфликте интересов или о возможности его возникновения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городской Думы Краснодара в соответствии с Порядком </w:t>
      </w:r>
      <w:r w:rsidRPr="00240E24">
        <w:rPr>
          <w:rFonts w:ascii="Times New Roman" w:hAnsi="Times New Roman" w:cs="Times New Roman"/>
          <w:sz w:val="28"/>
          <w:szCs w:val="28"/>
        </w:rPr>
        <w:t>уведомления муниципальными служащими и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и о принятии мер по предотвращению или урегулированию такого конфликта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07267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ешением городской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Думы Краснодара от 17.12.2015 № 7 п.8.</w:t>
      </w:r>
    </w:p>
    <w:p w:rsidR="000D4281" w:rsidRPr="00A95F2F" w:rsidRDefault="000D4281" w:rsidP="00072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A95F2F">
        <w:rPr>
          <w:rFonts w:ascii="Times New Roman" w:hAnsi="Times New Roman" w:cs="Times New Roman"/>
          <w:sz w:val="28"/>
          <w:szCs w:val="28"/>
        </w:rPr>
        <w:t xml:space="preserve">Лицо, </w:t>
      </w:r>
      <w:r w:rsidR="00206828" w:rsidRPr="008B6AD3">
        <w:rPr>
          <w:rFonts w:ascii="Times New Roman" w:hAnsi="Times New Roman"/>
          <w:sz w:val="28"/>
          <w:szCs w:val="28"/>
        </w:rPr>
        <w:t>ответственн</w:t>
      </w:r>
      <w:r w:rsidR="00206828">
        <w:rPr>
          <w:rFonts w:ascii="Times New Roman" w:hAnsi="Times New Roman"/>
          <w:sz w:val="28"/>
          <w:szCs w:val="28"/>
        </w:rPr>
        <w:t>ое</w:t>
      </w:r>
      <w:r w:rsidR="00206828" w:rsidRPr="008B6AD3">
        <w:rPr>
          <w:rFonts w:ascii="Times New Roman" w:hAnsi="Times New Roman"/>
          <w:sz w:val="28"/>
          <w:szCs w:val="28"/>
        </w:rPr>
        <w:t xml:space="preserve"> за кадровую работу, </w:t>
      </w:r>
      <w:r w:rsidRPr="00A95F2F">
        <w:rPr>
          <w:rFonts w:ascii="Times New Roman" w:hAnsi="Times New Roman" w:cs="Times New Roman"/>
          <w:sz w:val="28"/>
          <w:szCs w:val="28"/>
        </w:rPr>
        <w:t>регистрирует уведомление в день его поступления в журнале регистрации уведомлений (далее – Журнал).</w:t>
      </w:r>
      <w:r w:rsidR="00072679">
        <w:rPr>
          <w:rFonts w:ascii="Times New Roman" w:hAnsi="Times New Roman" w:cs="Times New Roman"/>
          <w:sz w:val="28"/>
          <w:szCs w:val="28"/>
        </w:rPr>
        <w:t xml:space="preserve"> </w:t>
      </w:r>
      <w:r w:rsidRPr="00A95F2F">
        <w:rPr>
          <w:rFonts w:ascii="Times New Roman" w:hAnsi="Times New Roman" w:cs="Times New Roman"/>
          <w:sz w:val="28"/>
          <w:szCs w:val="28"/>
        </w:rPr>
        <w:t>Отказ в принятии Уведомления не допускается.</w:t>
      </w:r>
    </w:p>
    <w:p w:rsidR="00072679" w:rsidRDefault="000D4281" w:rsidP="00072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F2F">
        <w:rPr>
          <w:rFonts w:ascii="Times New Roman" w:hAnsi="Times New Roman" w:cs="Times New Roman"/>
          <w:sz w:val="28"/>
          <w:szCs w:val="28"/>
        </w:rPr>
        <w:t>Журнал ведется по форме, согласно приложению № 2 к настоящему Порядку.</w:t>
      </w:r>
      <w:r w:rsidR="00072679">
        <w:rPr>
          <w:rFonts w:ascii="Times New Roman" w:hAnsi="Times New Roman" w:cs="Times New Roman"/>
          <w:sz w:val="28"/>
          <w:szCs w:val="28"/>
        </w:rPr>
        <w:t xml:space="preserve"> </w:t>
      </w:r>
      <w:r w:rsidRPr="00A95F2F">
        <w:rPr>
          <w:rFonts w:ascii="Times New Roman" w:hAnsi="Times New Roman" w:cs="Times New Roman"/>
          <w:sz w:val="28"/>
          <w:szCs w:val="28"/>
        </w:rPr>
        <w:t>Листы Журнала должны быть пронумерованы, прошнурованы и скреплены печатью.</w:t>
      </w:r>
      <w:r w:rsidR="00072679">
        <w:rPr>
          <w:rFonts w:ascii="Times New Roman" w:hAnsi="Times New Roman" w:cs="Times New Roman"/>
          <w:sz w:val="28"/>
          <w:szCs w:val="28"/>
        </w:rPr>
        <w:t xml:space="preserve"> </w:t>
      </w:r>
      <w:r w:rsidRPr="00A95F2F">
        <w:rPr>
          <w:rFonts w:ascii="Times New Roman" w:hAnsi="Times New Roman" w:cs="Times New Roman"/>
          <w:sz w:val="28"/>
          <w:szCs w:val="28"/>
        </w:rPr>
        <w:t xml:space="preserve">Журнал регистрации хранится </w:t>
      </w:r>
      <w:proofErr w:type="gramStart"/>
      <w:r w:rsidRPr="00A95F2F">
        <w:rPr>
          <w:rFonts w:ascii="Times New Roman" w:hAnsi="Times New Roman" w:cs="Times New Roman"/>
          <w:sz w:val="28"/>
          <w:szCs w:val="28"/>
        </w:rPr>
        <w:t>в течение пяти лет с момента регистрации последнего Уведомления в делах по кадровой работе</w:t>
      </w:r>
      <w:r w:rsidR="00072679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proofErr w:type="gramEnd"/>
      <w:r w:rsidR="00072679">
        <w:rPr>
          <w:rFonts w:ascii="Times New Roman" w:hAnsi="Times New Roman" w:cs="Times New Roman"/>
          <w:sz w:val="28"/>
          <w:szCs w:val="28"/>
        </w:rPr>
        <w:t xml:space="preserve"> с номенклатурой дел Палаты</w:t>
      </w:r>
      <w:r w:rsidRPr="00A95F2F">
        <w:rPr>
          <w:rFonts w:ascii="Times New Roman" w:hAnsi="Times New Roman" w:cs="Times New Roman"/>
          <w:sz w:val="28"/>
          <w:szCs w:val="28"/>
        </w:rPr>
        <w:t>.</w:t>
      </w:r>
      <w:r w:rsidR="000726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4281" w:rsidRPr="004F59A4" w:rsidRDefault="000D4281" w:rsidP="00072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F2F">
        <w:rPr>
          <w:rFonts w:ascii="Times New Roman" w:hAnsi="Times New Roman" w:cs="Times New Roman"/>
          <w:sz w:val="28"/>
          <w:szCs w:val="28"/>
        </w:rPr>
        <w:t>После регистрации Уведомления лицо, ответственное за кадровую работу, в тот же день (за исключением вых</w:t>
      </w:r>
      <w:bookmarkStart w:id="1" w:name="_GoBack"/>
      <w:bookmarkEnd w:id="1"/>
      <w:r w:rsidRPr="00A95F2F">
        <w:rPr>
          <w:rFonts w:ascii="Times New Roman" w:hAnsi="Times New Roman" w:cs="Times New Roman"/>
          <w:sz w:val="28"/>
          <w:szCs w:val="28"/>
        </w:rPr>
        <w:t>одных и нерабочих праздничных дней) передает его на рассмотрение предс</w:t>
      </w:r>
      <w:r w:rsidR="00072679">
        <w:rPr>
          <w:rFonts w:ascii="Times New Roman" w:hAnsi="Times New Roman" w:cs="Times New Roman"/>
          <w:sz w:val="28"/>
          <w:szCs w:val="28"/>
        </w:rPr>
        <w:t>едателю Палаты</w:t>
      </w:r>
      <w:r w:rsidRPr="00A95F2F">
        <w:rPr>
          <w:rFonts w:ascii="Times New Roman" w:hAnsi="Times New Roman" w:cs="Times New Roman"/>
          <w:sz w:val="28"/>
          <w:szCs w:val="28"/>
        </w:rPr>
        <w:t xml:space="preserve"> с целью последующей организации проверки содержащихся в нем сведений.</w:t>
      </w:r>
    </w:p>
    <w:p w:rsidR="000D4281" w:rsidRPr="004F59A4" w:rsidRDefault="000D4281" w:rsidP="00072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F59A4">
        <w:rPr>
          <w:rFonts w:ascii="Times New Roman" w:hAnsi="Times New Roman" w:cs="Times New Roman"/>
          <w:sz w:val="28"/>
          <w:szCs w:val="28"/>
        </w:rPr>
        <w:t xml:space="preserve">. Председатель </w:t>
      </w:r>
      <w:r>
        <w:rPr>
          <w:rFonts w:ascii="Times New Roman" w:hAnsi="Times New Roman" w:cs="Times New Roman"/>
          <w:sz w:val="28"/>
          <w:szCs w:val="28"/>
        </w:rPr>
        <w:t>Палаты</w:t>
      </w:r>
      <w:r w:rsidRPr="004F59A4">
        <w:rPr>
          <w:rFonts w:ascii="Times New Roman" w:hAnsi="Times New Roman" w:cs="Times New Roman"/>
          <w:sz w:val="28"/>
          <w:szCs w:val="28"/>
        </w:rPr>
        <w:t>, которому стало известно о возникновении у муниципального служащего, а также лица, замещающего муниципальную должность,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</w:r>
    </w:p>
    <w:p w:rsidR="000D4281" w:rsidRPr="004F59A4" w:rsidRDefault="000D4281" w:rsidP="00072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Указанные меры выраж</w:t>
      </w:r>
      <w:r w:rsidR="00072679">
        <w:rPr>
          <w:rFonts w:ascii="Times New Roman" w:hAnsi="Times New Roman" w:cs="Times New Roman"/>
          <w:sz w:val="28"/>
          <w:szCs w:val="28"/>
        </w:rPr>
        <w:t>аются</w:t>
      </w:r>
      <w:r w:rsidRPr="004F59A4">
        <w:rPr>
          <w:rFonts w:ascii="Times New Roman" w:hAnsi="Times New Roman" w:cs="Times New Roman"/>
          <w:sz w:val="28"/>
          <w:szCs w:val="28"/>
        </w:rPr>
        <w:t xml:space="preserve"> в изменении должностного или служебного положения лица,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отказе его от выгоды, явившейся причиной возникновения конфликта интересов.</w:t>
      </w:r>
    </w:p>
    <w:p w:rsidR="000D4281" w:rsidRPr="004F59A4" w:rsidRDefault="000D4281" w:rsidP="00072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 xml:space="preserve">Предотвращение и урегулирование конфликта интересов </w:t>
      </w:r>
      <w:proofErr w:type="gramStart"/>
      <w:r w:rsidRPr="004F59A4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Pr="004F59A4">
        <w:rPr>
          <w:rFonts w:ascii="Times New Roman" w:hAnsi="Times New Roman" w:cs="Times New Roman"/>
          <w:sz w:val="28"/>
          <w:szCs w:val="28"/>
        </w:rPr>
        <w:t xml:space="preserve"> осуществляется путем отвода или самоотвода указанного лица в случаях и порядке, предусмотренных законодательством Р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F59A4">
        <w:rPr>
          <w:rFonts w:ascii="Times New Roman" w:hAnsi="Times New Roman" w:cs="Times New Roman"/>
          <w:sz w:val="28"/>
          <w:szCs w:val="28"/>
        </w:rPr>
        <w:t>.</w:t>
      </w:r>
    </w:p>
    <w:p w:rsidR="000D4281" w:rsidRPr="004F59A4" w:rsidRDefault="000D4281" w:rsidP="00072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 xml:space="preserve">8. В случае если муниципальный служащий, а также лицо, замещающее муниципальную должность, владеет ценными бумагами (долями участия, паями в уставных (складочных) капиталах организаций), оно обязано в целях </w:t>
      </w:r>
      <w:r w:rsidRPr="004F59A4">
        <w:rPr>
          <w:rFonts w:ascii="Times New Roman" w:hAnsi="Times New Roman" w:cs="Times New Roman"/>
          <w:sz w:val="28"/>
          <w:szCs w:val="28"/>
        </w:rPr>
        <w:lastRenderedPageBreak/>
        <w:t>предотвращения конфликта интересов передать принадлежащие ему ценные бумаги (доли участия, паи в уставных (складочных) капиталах организаций) в доверительное управление в соответствии с гражданским законодательством.</w:t>
      </w:r>
    </w:p>
    <w:p w:rsidR="000D4281" w:rsidRPr="004F59A4" w:rsidRDefault="000D4281" w:rsidP="000D42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4281" w:rsidRPr="004F59A4" w:rsidRDefault="000D4281" w:rsidP="000D42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4281" w:rsidRDefault="000D4281" w:rsidP="000D42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4281" w:rsidRPr="00A95F2F" w:rsidRDefault="000D4281" w:rsidP="000D42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F2F">
        <w:rPr>
          <w:rFonts w:ascii="Times New Roman" w:hAnsi="Times New Roman" w:cs="Times New Roman"/>
          <w:sz w:val="28"/>
          <w:szCs w:val="28"/>
        </w:rPr>
        <w:t>Начальник</w:t>
      </w:r>
    </w:p>
    <w:p w:rsidR="000D4281" w:rsidRDefault="000D4281" w:rsidP="000D42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F2F">
        <w:rPr>
          <w:rFonts w:ascii="Times New Roman" w:hAnsi="Times New Roman" w:cs="Times New Roman"/>
          <w:sz w:val="28"/>
          <w:szCs w:val="28"/>
        </w:rPr>
        <w:t>организационно-правового отдела                                                    Е.А.</w:t>
      </w:r>
      <w:proofErr w:type="gramStart"/>
      <w:r w:rsidRPr="00A95F2F">
        <w:rPr>
          <w:rFonts w:ascii="Times New Roman" w:hAnsi="Times New Roman" w:cs="Times New Roman"/>
          <w:sz w:val="28"/>
          <w:szCs w:val="28"/>
        </w:rPr>
        <w:t>Наружная</w:t>
      </w:r>
      <w:proofErr w:type="gramEnd"/>
    </w:p>
    <w:sectPr w:rsidR="000D4281" w:rsidSect="000D4281">
      <w:headerReference w:type="default" r:id="rId12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281" w:rsidRDefault="000D4281" w:rsidP="000D4281">
      <w:pPr>
        <w:spacing w:after="0" w:line="240" w:lineRule="auto"/>
      </w:pPr>
      <w:r>
        <w:separator/>
      </w:r>
    </w:p>
  </w:endnote>
  <w:endnote w:type="continuationSeparator" w:id="0">
    <w:p w:rsidR="000D4281" w:rsidRDefault="000D4281" w:rsidP="000D4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281" w:rsidRDefault="000D4281" w:rsidP="000D4281">
      <w:pPr>
        <w:spacing w:after="0" w:line="240" w:lineRule="auto"/>
      </w:pPr>
      <w:r>
        <w:separator/>
      </w:r>
    </w:p>
  </w:footnote>
  <w:footnote w:type="continuationSeparator" w:id="0">
    <w:p w:rsidR="000D4281" w:rsidRDefault="000D4281" w:rsidP="000D4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94946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D4281" w:rsidRPr="000D4281" w:rsidRDefault="000D428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D428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D428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D428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682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D428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D4281" w:rsidRDefault="000D42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81"/>
    <w:rsid w:val="00072679"/>
    <w:rsid w:val="000D4281"/>
    <w:rsid w:val="00206828"/>
    <w:rsid w:val="00584BB8"/>
    <w:rsid w:val="009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2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42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42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4281"/>
  </w:style>
  <w:style w:type="paragraph" w:styleId="a5">
    <w:name w:val="footer"/>
    <w:basedOn w:val="a"/>
    <w:link w:val="a6"/>
    <w:uiPriority w:val="99"/>
    <w:unhideWhenUsed/>
    <w:rsid w:val="000D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42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2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42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42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4281"/>
  </w:style>
  <w:style w:type="paragraph" w:styleId="a5">
    <w:name w:val="footer"/>
    <w:basedOn w:val="a"/>
    <w:link w:val="a6"/>
    <w:uiPriority w:val="99"/>
    <w:unhideWhenUsed/>
    <w:rsid w:val="000D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4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2F5D3858BE6E8E303E1FBF84A4EE8797438CD58F9A9DBD025F022662B0C029A15C1A42D22Fd7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2F5D3858BE6E8E303E1FBF84A4EE8797438CD58F9A9DBD025F022662B0C029A15C1A42D22Fd2N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D2F5D3858BE6E8E303E1FBF84A4EE8797438CD58F9A9DBD025F022662B0C029A15C1A42D22Fd4N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D2F5D3858BE6E8E303E1FBF84A4EE8797438CD58F9A9DBD025F022662B0C029A15C1A42D22Fd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D2F5D3858BE6E8E303E1FBF84A4EE8797438CD58F9B9DBD025F0226622Bd0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Лыжко Е.П.</dc:creator>
  <cp:lastModifiedBy>Наружная Екатерина Александровна</cp:lastModifiedBy>
  <cp:revision>4</cp:revision>
  <dcterms:created xsi:type="dcterms:W3CDTF">2016-05-04T13:49:00Z</dcterms:created>
  <dcterms:modified xsi:type="dcterms:W3CDTF">2016-05-05T11:41:00Z</dcterms:modified>
</cp:coreProperties>
</file>