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92" w:rsidRPr="00B05352" w:rsidRDefault="00A93892" w:rsidP="00A93892">
      <w:pPr>
        <w:ind w:left="4253"/>
        <w:jc w:val="center"/>
        <w:rPr>
          <w:sz w:val="28"/>
          <w:szCs w:val="28"/>
        </w:rPr>
      </w:pPr>
      <w:r w:rsidRPr="00B05352">
        <w:rPr>
          <w:sz w:val="28"/>
          <w:szCs w:val="28"/>
        </w:rPr>
        <w:t xml:space="preserve">ПРИЛОЖЕНИЕ </w:t>
      </w:r>
      <w:r w:rsidR="00355061">
        <w:rPr>
          <w:sz w:val="28"/>
          <w:szCs w:val="28"/>
        </w:rPr>
        <w:t xml:space="preserve">№ </w:t>
      </w:r>
      <w:r w:rsidR="00F40DBE">
        <w:rPr>
          <w:sz w:val="28"/>
          <w:szCs w:val="28"/>
        </w:rPr>
        <w:t>13</w:t>
      </w:r>
    </w:p>
    <w:p w:rsidR="00A93892" w:rsidRPr="007419C5" w:rsidRDefault="00A93892" w:rsidP="00A93892">
      <w:pPr>
        <w:ind w:left="4253"/>
        <w:jc w:val="center"/>
        <w:rPr>
          <w:sz w:val="28"/>
          <w:szCs w:val="28"/>
        </w:rPr>
      </w:pPr>
      <w:r w:rsidRPr="00B05352">
        <w:rPr>
          <w:sz w:val="28"/>
          <w:szCs w:val="28"/>
        </w:rPr>
        <w:t xml:space="preserve">к Стандарту </w:t>
      </w:r>
      <w:r w:rsidRPr="002D7C5E">
        <w:rPr>
          <w:sz w:val="28"/>
          <w:szCs w:val="28"/>
        </w:rPr>
        <w:t>внешнего муниципального финансового контроля СФК</w:t>
      </w:r>
      <w:r w:rsidRPr="007419C5">
        <w:rPr>
          <w:sz w:val="28"/>
          <w:szCs w:val="28"/>
        </w:rPr>
        <w:t xml:space="preserve"> </w:t>
      </w:r>
      <w:r w:rsidR="00355061">
        <w:rPr>
          <w:sz w:val="28"/>
          <w:szCs w:val="28"/>
        </w:rPr>
        <w:t>9</w:t>
      </w:r>
      <w:r w:rsidRPr="007419C5">
        <w:rPr>
          <w:sz w:val="28"/>
          <w:szCs w:val="28"/>
        </w:rPr>
        <w:t xml:space="preserve"> </w:t>
      </w:r>
    </w:p>
    <w:p w:rsidR="00A93892" w:rsidRPr="007419C5" w:rsidRDefault="00355061" w:rsidP="00A93892">
      <w:pPr>
        <w:ind w:left="4253"/>
        <w:jc w:val="center"/>
        <w:rPr>
          <w:sz w:val="28"/>
          <w:szCs w:val="28"/>
        </w:rPr>
      </w:pPr>
      <w:r w:rsidRPr="00C755A5">
        <w:rPr>
          <w:sz w:val="28"/>
          <w:szCs w:val="28"/>
        </w:rPr>
        <w:t xml:space="preserve">«О </w:t>
      </w:r>
      <w:r w:rsidRPr="00CB21EE">
        <w:rPr>
          <w:sz w:val="28"/>
          <w:szCs w:val="28"/>
        </w:rPr>
        <w:t>подготовк</w:t>
      </w:r>
      <w:r>
        <w:rPr>
          <w:sz w:val="28"/>
          <w:szCs w:val="28"/>
        </w:rPr>
        <w:t>е</w:t>
      </w:r>
      <w:r w:rsidRPr="00CB21EE">
        <w:rPr>
          <w:sz w:val="28"/>
          <w:szCs w:val="28"/>
        </w:rPr>
        <w:t xml:space="preserve"> информации о ходе исполнения местн</w:t>
      </w:r>
      <w:r>
        <w:rPr>
          <w:sz w:val="28"/>
          <w:szCs w:val="28"/>
        </w:rPr>
        <w:t>ого</w:t>
      </w:r>
      <w:r w:rsidRPr="00CB21EE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а (бюджета муниципального образования город Краснодар) </w:t>
      </w:r>
      <w:r w:rsidRPr="00CB21EE">
        <w:rPr>
          <w:sz w:val="28"/>
          <w:szCs w:val="28"/>
        </w:rPr>
        <w:t xml:space="preserve"> по результатам проведенных контрольных и экспертно-аналитических мероприятий</w:t>
      </w:r>
      <w:r w:rsidRPr="00C755A5">
        <w:rPr>
          <w:sz w:val="28"/>
          <w:szCs w:val="28"/>
        </w:rPr>
        <w:t>»</w:t>
      </w:r>
    </w:p>
    <w:p w:rsidR="00A93892" w:rsidRPr="00B05352" w:rsidRDefault="00A93892" w:rsidP="00A93892">
      <w:pPr>
        <w:tabs>
          <w:tab w:val="left" w:pos="1800"/>
        </w:tabs>
        <w:suppressAutoHyphens/>
        <w:autoSpaceDE w:val="0"/>
        <w:ind w:left="360"/>
        <w:jc w:val="right"/>
        <w:rPr>
          <w:rFonts w:ascii="Arial" w:hAnsi="Arial" w:cs="Arial"/>
          <w:lang w:eastAsia="ar-SA"/>
        </w:rPr>
      </w:pPr>
    </w:p>
    <w:p w:rsidR="00A93892" w:rsidRPr="00B05352" w:rsidRDefault="00A93892" w:rsidP="00A93892">
      <w:pPr>
        <w:keepNext/>
        <w:jc w:val="center"/>
        <w:outlineLvl w:val="1"/>
        <w:rPr>
          <w:caps/>
          <w:sz w:val="28"/>
          <w:szCs w:val="28"/>
        </w:rPr>
      </w:pPr>
      <w:r w:rsidRPr="00B05352">
        <w:rPr>
          <w:caps/>
          <w:sz w:val="28"/>
          <w:szCs w:val="28"/>
        </w:rPr>
        <w:t xml:space="preserve">Примерная структура </w:t>
      </w:r>
    </w:p>
    <w:p w:rsidR="00A93892" w:rsidRPr="00B05352" w:rsidRDefault="00A93892" w:rsidP="00A93892">
      <w:pPr>
        <w:jc w:val="center"/>
        <w:rPr>
          <w:sz w:val="28"/>
          <w:szCs w:val="28"/>
        </w:rPr>
      </w:pPr>
      <w:r w:rsidRPr="00B05352">
        <w:rPr>
          <w:sz w:val="28"/>
          <w:szCs w:val="28"/>
        </w:rPr>
        <w:t xml:space="preserve">заключения Контрольно-счётной палаты </w:t>
      </w:r>
      <w:r w:rsidR="00355061" w:rsidRPr="00355061">
        <w:rPr>
          <w:sz w:val="28"/>
          <w:szCs w:val="28"/>
        </w:rPr>
        <w:t xml:space="preserve">муниципального образования </w:t>
      </w:r>
      <w:r w:rsidRPr="00B05352">
        <w:rPr>
          <w:sz w:val="28"/>
          <w:szCs w:val="28"/>
        </w:rPr>
        <w:t xml:space="preserve">город Краснодар по </w:t>
      </w:r>
      <w:r>
        <w:rPr>
          <w:sz w:val="28"/>
          <w:szCs w:val="28"/>
        </w:rPr>
        <w:t xml:space="preserve">результатам </w:t>
      </w:r>
      <w:r w:rsidR="00355061" w:rsidRPr="00C755A5">
        <w:rPr>
          <w:sz w:val="28"/>
          <w:szCs w:val="28"/>
        </w:rPr>
        <w:t>обследования по вопросу исполнения местного бюджета (бюджета муниципального образования город Краснодар) по доходам, расходам, источникам внутреннего финансирования дефицита местного бюджета, состояния и обслуживания муниципального долга, исполнения программы приватизации муниципального имущества</w:t>
      </w:r>
    </w:p>
    <w:p w:rsidR="00A93892" w:rsidRDefault="00A93892" w:rsidP="00355061">
      <w:pPr>
        <w:tabs>
          <w:tab w:val="left" w:pos="271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55061" w:rsidRPr="00355061" w:rsidRDefault="00355061" w:rsidP="00355061">
      <w:pPr>
        <w:tabs>
          <w:tab w:val="left" w:pos="-4536"/>
          <w:tab w:val="left" w:pos="1134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355061">
        <w:rPr>
          <w:bCs/>
          <w:sz w:val="28"/>
          <w:szCs w:val="28"/>
        </w:rPr>
        <w:t>Анализ исполнения доходной части местного бюджета.</w:t>
      </w:r>
    </w:p>
    <w:p w:rsidR="00355061" w:rsidRPr="00355061" w:rsidRDefault="00355061" w:rsidP="00355061">
      <w:pPr>
        <w:tabs>
          <w:tab w:val="left" w:pos="-453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1.1. Анализ исполнения местного бюджета по налоговым доходам.</w:t>
      </w:r>
    </w:p>
    <w:p w:rsidR="00355061" w:rsidRPr="00355061" w:rsidRDefault="00355061" w:rsidP="00355061">
      <w:pPr>
        <w:tabs>
          <w:tab w:val="left" w:pos="-453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1.1. Анализ исполнения местного бюджета по налоговым доходам.</w:t>
      </w:r>
    </w:p>
    <w:p w:rsidR="00355061" w:rsidRPr="00355061" w:rsidRDefault="00355061" w:rsidP="00355061">
      <w:pPr>
        <w:tabs>
          <w:tab w:val="left" w:pos="-4536"/>
        </w:tabs>
        <w:suppressAutoHyphens/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1.3.  Анализ исполнения местного бюджета по неналоговым доходам.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 xml:space="preserve">1.4. Анализ </w:t>
      </w:r>
      <w:proofErr w:type="gramStart"/>
      <w:r w:rsidRPr="00355061">
        <w:rPr>
          <w:bCs/>
          <w:sz w:val="28"/>
          <w:szCs w:val="28"/>
        </w:rPr>
        <w:t>исполнения программы приватизации объектов муниципальной собственности муниципального образования</w:t>
      </w:r>
      <w:proofErr w:type="gramEnd"/>
      <w:r w:rsidRPr="00355061">
        <w:rPr>
          <w:bCs/>
          <w:sz w:val="28"/>
          <w:szCs w:val="28"/>
        </w:rPr>
        <w:t xml:space="preserve"> город Краснодар на 2016 год.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1.5. Анализ исполнения местного бюджета по безвозмездным поступлениям.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2. Анализ исполнения расходной части местного бюджета.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 xml:space="preserve">2.1. Общий анализ внесенных </w:t>
      </w:r>
      <w:bookmarkStart w:id="0" w:name="_GoBack"/>
      <w:bookmarkEnd w:id="0"/>
      <w:r w:rsidRPr="00355061">
        <w:rPr>
          <w:bCs/>
          <w:sz w:val="28"/>
          <w:szCs w:val="28"/>
        </w:rPr>
        <w:t>изменений в план по расходам местного бюджета.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 xml:space="preserve">2.2. Общий анализ исполнения расходов местного бюджета в разрезе разделов бюджетной классификации. 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2.3. Анализ исполнения расходной части местного бюджета в разрезе муниципальных программ муниципального образования город Краснодар.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2.4. Анализ исполнения расходной части местного бюджета по непрограммным направлениям деятельности.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2.5. Анализ расходования средств, передаваемых из краевого бюджета.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3. Анализ дефицита местного бюджета и источников его финансирования</w:t>
      </w:r>
      <w:r>
        <w:rPr>
          <w:bCs/>
          <w:sz w:val="28"/>
          <w:szCs w:val="28"/>
        </w:rPr>
        <w:t>.</w:t>
      </w:r>
    </w:p>
    <w:p w:rsidR="00355061" w:rsidRPr="00355061" w:rsidRDefault="00355061" w:rsidP="00355061">
      <w:pPr>
        <w:tabs>
          <w:tab w:val="left" w:pos="-4536"/>
          <w:tab w:val="left" w:pos="1276"/>
        </w:tabs>
        <w:ind w:firstLine="851"/>
        <w:jc w:val="both"/>
        <w:rPr>
          <w:bCs/>
          <w:sz w:val="28"/>
          <w:szCs w:val="28"/>
        </w:rPr>
      </w:pPr>
      <w:r w:rsidRPr="00355061">
        <w:rPr>
          <w:bCs/>
          <w:sz w:val="28"/>
          <w:szCs w:val="28"/>
        </w:rPr>
        <w:t>4. Анализ муниципального долга муниципального образования город Краснодар</w:t>
      </w:r>
      <w:r>
        <w:rPr>
          <w:bCs/>
          <w:sz w:val="28"/>
          <w:szCs w:val="28"/>
        </w:rPr>
        <w:t>.</w:t>
      </w:r>
    </w:p>
    <w:p w:rsidR="00A93892" w:rsidRPr="007419C5" w:rsidRDefault="00355061" w:rsidP="00355061">
      <w:pPr>
        <w:pStyle w:val="a6"/>
        <w:widowControl w:val="0"/>
        <w:ind w:firstLine="851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5</w:t>
      </w:r>
      <w:r w:rsidR="00A93892" w:rsidRPr="00591BA3">
        <w:rPr>
          <w:b w:val="0"/>
          <w:bCs/>
          <w:szCs w:val="28"/>
        </w:rPr>
        <w:t>. Выводы</w:t>
      </w:r>
      <w:r w:rsidR="00A93892" w:rsidRPr="007419C5">
        <w:rPr>
          <w:b w:val="0"/>
          <w:bCs/>
          <w:szCs w:val="28"/>
        </w:rPr>
        <w:t>.</w:t>
      </w:r>
    </w:p>
    <w:p w:rsidR="00A93892" w:rsidRPr="007419C5" w:rsidRDefault="00355061" w:rsidP="00355061">
      <w:pPr>
        <w:pStyle w:val="a6"/>
        <w:widowControl w:val="0"/>
        <w:ind w:firstLine="851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6</w:t>
      </w:r>
      <w:r w:rsidR="00A93892" w:rsidRPr="007419C5">
        <w:rPr>
          <w:b w:val="0"/>
          <w:bCs/>
          <w:szCs w:val="28"/>
        </w:rPr>
        <w:t>. Рекомендации.</w:t>
      </w:r>
    </w:p>
    <w:p w:rsidR="00355061" w:rsidRDefault="00355061" w:rsidP="00355061">
      <w:pPr>
        <w:contextualSpacing/>
        <w:rPr>
          <w:sz w:val="28"/>
          <w:szCs w:val="28"/>
        </w:rPr>
      </w:pPr>
    </w:p>
    <w:p w:rsidR="00355061" w:rsidRDefault="00355061" w:rsidP="00355061">
      <w:pPr>
        <w:contextualSpacing/>
        <w:rPr>
          <w:sz w:val="28"/>
          <w:szCs w:val="28"/>
        </w:rPr>
      </w:pPr>
      <w:r w:rsidRPr="00172C32">
        <w:rPr>
          <w:sz w:val="28"/>
          <w:szCs w:val="28"/>
        </w:rPr>
        <w:t xml:space="preserve">Начальник </w:t>
      </w:r>
    </w:p>
    <w:p w:rsidR="00FA4A89" w:rsidRDefault="00355061" w:rsidP="00355061">
      <w:pPr>
        <w:contextualSpacing/>
      </w:pPr>
      <w:r>
        <w:rPr>
          <w:sz w:val="28"/>
          <w:szCs w:val="28"/>
        </w:rPr>
        <w:t>организационно-правового</w:t>
      </w:r>
      <w:r w:rsidRPr="00172C32">
        <w:rPr>
          <w:sz w:val="28"/>
          <w:szCs w:val="28"/>
        </w:rPr>
        <w:tab/>
      </w:r>
      <w:r w:rsidRPr="00172C32">
        <w:rPr>
          <w:sz w:val="28"/>
          <w:szCs w:val="28"/>
        </w:rPr>
        <w:tab/>
      </w:r>
      <w:r w:rsidRPr="00172C3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72C32">
        <w:rPr>
          <w:sz w:val="28"/>
          <w:szCs w:val="28"/>
        </w:rPr>
        <w:tab/>
      </w:r>
      <w:r w:rsidRPr="00172C32">
        <w:rPr>
          <w:sz w:val="28"/>
          <w:szCs w:val="28"/>
        </w:rPr>
        <w:tab/>
      </w:r>
      <w:r>
        <w:rPr>
          <w:sz w:val="28"/>
          <w:szCs w:val="28"/>
        </w:rPr>
        <w:tab/>
        <w:t>Е.А.Наружная</w:t>
      </w:r>
    </w:p>
    <w:sectPr w:rsidR="00FA4A89" w:rsidSect="0035506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992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C4E" w:rsidRDefault="00355061">
      <w:r>
        <w:separator/>
      </w:r>
    </w:p>
  </w:endnote>
  <w:endnote w:type="continuationSeparator" w:id="0">
    <w:p w:rsidR="00E85C4E" w:rsidRDefault="0035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75" w:rsidRDefault="00A93892" w:rsidP="00D7463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7A75" w:rsidRDefault="00C23180" w:rsidP="00DC06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75" w:rsidRDefault="00C23180" w:rsidP="00261D40">
    <w:pPr>
      <w:pStyle w:val="a3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C4E" w:rsidRDefault="00355061">
      <w:r>
        <w:separator/>
      </w:r>
    </w:p>
  </w:footnote>
  <w:footnote w:type="continuationSeparator" w:id="0">
    <w:p w:rsidR="00E85C4E" w:rsidRDefault="00355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75" w:rsidRDefault="00A93892" w:rsidP="002A475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7A75" w:rsidRDefault="00C231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75" w:rsidRDefault="00A93892" w:rsidP="002A475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5061">
      <w:rPr>
        <w:rStyle w:val="a5"/>
        <w:noProof/>
      </w:rPr>
      <w:t>2</w:t>
    </w:r>
    <w:r>
      <w:rPr>
        <w:rStyle w:val="a5"/>
      </w:rPr>
      <w:fldChar w:fldCharType="end"/>
    </w:r>
  </w:p>
  <w:p w:rsidR="00797A75" w:rsidRDefault="00C231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84DB6"/>
    <w:multiLevelType w:val="multilevel"/>
    <w:tmpl w:val="EB162B1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b/>
        <w:i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E50"/>
    <w:rsid w:val="00355061"/>
    <w:rsid w:val="007550F9"/>
    <w:rsid w:val="00A93892"/>
    <w:rsid w:val="00C23180"/>
    <w:rsid w:val="00E85C4E"/>
    <w:rsid w:val="00EA2E50"/>
    <w:rsid w:val="00F40DBE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938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38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3892"/>
  </w:style>
  <w:style w:type="paragraph" w:styleId="a6">
    <w:name w:val="Body Text"/>
    <w:basedOn w:val="a"/>
    <w:link w:val="a7"/>
    <w:rsid w:val="00A93892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938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rsid w:val="00A938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3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550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938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38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3892"/>
  </w:style>
  <w:style w:type="paragraph" w:styleId="a6">
    <w:name w:val="Body Text"/>
    <w:basedOn w:val="a"/>
    <w:link w:val="a7"/>
    <w:rsid w:val="00A93892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938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rsid w:val="00A938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3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550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5</cp:revision>
  <dcterms:created xsi:type="dcterms:W3CDTF">2016-07-28T08:48:00Z</dcterms:created>
  <dcterms:modified xsi:type="dcterms:W3CDTF">2016-08-08T07:56:00Z</dcterms:modified>
</cp:coreProperties>
</file>