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52" w:rsidRPr="0027237E" w:rsidRDefault="00280B52" w:rsidP="00280B52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__</w:t>
      </w: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Плану работы Союза МКСО на 201</w:t>
      </w:r>
      <w:r w:rsidR="007B5718" w:rsidRPr="007B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утвержденному </w:t>
      </w: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Президиумом Союза МКСО</w:t>
      </w:r>
    </w:p>
    <w:p w:rsidR="00280B52" w:rsidRPr="0027237E" w:rsidRDefault="00280B52" w:rsidP="00280B52">
      <w:pPr>
        <w:spacing w:after="0" w:line="240" w:lineRule="auto"/>
        <w:ind w:left="110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53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27.12.2016</w:t>
      </w:r>
      <w:r w:rsidRPr="0027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27237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"/>
      </w:r>
    </w:p>
    <w:p w:rsidR="00280B52" w:rsidRPr="0027237E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0B52" w:rsidRPr="0027237E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Союза МКСО по перспективному планированию деятельности и формированию </w:t>
      </w:r>
    </w:p>
    <w:p w:rsidR="00280B52" w:rsidRPr="0027237E" w:rsidRDefault="00280B52" w:rsidP="0028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контрольно-счетных органов на 201</w:t>
      </w:r>
      <w:r w:rsidR="007B5718" w:rsidRPr="0033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7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80B52" w:rsidRPr="0027237E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28"/>
        <w:gridCol w:w="3365"/>
        <w:gridCol w:w="2126"/>
        <w:gridCol w:w="2834"/>
      </w:tblGrid>
      <w:tr w:rsidR="00280B52" w:rsidRPr="0027237E" w:rsidTr="00745D5D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ind w:left="-65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  <w:p w:rsidR="00280B52" w:rsidRPr="0027237E" w:rsidRDefault="00280B52" w:rsidP="00F166C5">
            <w:pPr>
              <w:spacing w:after="0" w:line="240" w:lineRule="auto"/>
              <w:ind w:left="-65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(место проведения)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включения в план</w:t>
            </w:r>
          </w:p>
        </w:tc>
      </w:tr>
      <w:tr w:rsidR="00280B52" w:rsidRPr="0027237E" w:rsidTr="00745D5D">
        <w:trPr>
          <w:trHeight w:val="657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Работа и организация деятельности органов управления Комиссии </w:t>
            </w:r>
          </w:p>
        </w:tc>
      </w:tr>
      <w:tr w:rsidR="00280B52" w:rsidRPr="0027237E" w:rsidTr="00745D5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5E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="00243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собрания Союза МКСО,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заседаниях Президиума Союза МКСО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–__________;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 _________;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 _________;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– _________.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Союза МКСО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заседаний Комиссии в формате видеоконференции с использованием групповой видеосвязи (</w:t>
            </w:r>
            <w:proofErr w:type="gram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</w:t>
            </w:r>
            <w:proofErr w:type="gram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видеозвонка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через </w:t>
            </w:r>
            <w:proofErr w:type="spell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280B52" w:rsidRPr="0027237E" w:rsidTr="00745D5D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годового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работы К</w:t>
            </w:r>
            <w:r w:rsidRPr="0027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омиссии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243825" w:rsidRPr="0024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в План работы Комиссии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201</w:t>
            </w:r>
            <w:r w:rsidR="00243825" w:rsidRPr="0024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24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201</w:t>
            </w:r>
            <w:r w:rsidR="00243825" w:rsidRPr="0024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F956F7" w:rsidRDefault="00F956F7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2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в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 Союза МКСО на 201</w:t>
            </w:r>
            <w:r w:rsidR="00243825" w:rsidRPr="0024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24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201</w:t>
            </w:r>
            <w:r w:rsidR="00243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2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Комиссии за 201</w:t>
            </w:r>
            <w:r w:rsidR="00243825" w:rsidRPr="0024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24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февраля 201</w:t>
            </w:r>
            <w:r w:rsidR="00243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</w:tc>
      </w:tr>
      <w:tr w:rsidR="00280B52" w:rsidRPr="0027237E" w:rsidTr="00745D5D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Мероприятия, проводимые </w:t>
            </w:r>
            <w:r w:rsidRPr="0027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Комиссией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проектов методических материалов, рекомендаций по планированию, организации деятельности  и внесению в них изменений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Союза МКСО, 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руководящих органов, Положение о Комиссии</w:t>
            </w:r>
          </w:p>
        </w:tc>
      </w:tr>
      <w:tr w:rsidR="00280B52" w:rsidRPr="0027237E" w:rsidTr="00745D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по   вопросам, рассм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иваемым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Президиума Союза МКСО,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F956F7" w:rsidRPr="00272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43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 собрании Союза МКСО, в том числе</w:t>
            </w:r>
            <w:r w:rsidR="00337490" w:rsidRP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мониторинги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региональных объединений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КСО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КСО субъектов и председателями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редставительств Союза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МКСО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в ФО;</w:t>
            </w:r>
          </w:p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вступлени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Союз МКСО КСО административных центров субъектов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80B52" w:rsidRPr="0027237E" w:rsidRDefault="00337490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80B52"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80B52"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280B52"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="00280B52"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</w:t>
            </w:r>
            <w:r w:rsidR="00280B52"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80B52"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муниципальных контрольно-счетных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в РФ.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Союза МКСО, 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руководящих органов, Положение о Комиссии</w:t>
            </w:r>
          </w:p>
        </w:tc>
      </w:tr>
      <w:tr w:rsidR="00280B52" w:rsidRPr="0027237E" w:rsidTr="00745D5D">
        <w:trPr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95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Комиссии в составе рабочих органов </w:t>
            </w: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контрольно-счетных органов </w:t>
            </w:r>
            <w:r w:rsidR="00F956F7" w:rsidRP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Счетной палате РФ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Союза МКСО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руководящих органов </w:t>
            </w:r>
          </w:p>
        </w:tc>
      </w:tr>
      <w:tr w:rsidR="00280B52" w:rsidRPr="0027237E" w:rsidTr="00745D5D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анализ и обобщение предложений, проблемных вопросов по перспективному планированию и формированию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К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СО, определение приоритетных направлений деятельности </w:t>
            </w:r>
            <w:r w:rsidRP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745D5D" w:rsidRP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предложений по результатам проведенных исследований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 и распространению положительного опыта работы:</w:t>
            </w:r>
          </w:p>
          <w:p w:rsidR="00280B52" w:rsidRPr="0027237E" w:rsidRDefault="00280B52" w:rsidP="00F166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органов внешнего финансового контроля в области:</w:t>
            </w:r>
          </w:p>
          <w:p w:rsidR="00280B52" w:rsidRPr="0027237E" w:rsidRDefault="00280B52" w:rsidP="00F166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планирования;</w:t>
            </w:r>
          </w:p>
          <w:p w:rsidR="00280B52" w:rsidRPr="0027237E" w:rsidRDefault="00280B52" w:rsidP="00F166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работы;</w:t>
            </w:r>
          </w:p>
          <w:p w:rsidR="00280B52" w:rsidRPr="0027237E" w:rsidRDefault="00280B52" w:rsidP="00F166C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организации системы взаимодействия с органами власти, органами местного самоуправления, контрольными, надзорными, правоохранительными органами и другими органами по вопросам компетенции комиссии;</w:t>
            </w:r>
          </w:p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представительств Союза МКСО в Федеральных округах:</w:t>
            </w:r>
          </w:p>
          <w:p w:rsidR="00280B52" w:rsidRPr="0027237E" w:rsidRDefault="00280B52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созданию муниципальных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КСО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привлечению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 члены Союза МКСО.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Весь период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КСО, органам местного самоуправления в  вопросах создания, становления и </w:t>
            </w:r>
            <w:proofErr w:type="gram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председателями 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редставительств Союза МКСО в ФО и КСО субъектов)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243825">
        <w:trPr>
          <w:trHeight w:val="1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органами государственной власти и местного самоуправления, Союзом МКСО по вопросам планирования, организации деятельности и исполнения полномочий  органами внешнего финансового контроля.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5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337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повышению статуса и имиджа </w:t>
            </w:r>
            <w:proofErr w:type="gramStart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74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соответствующих реестров, списков, графиков и т.д. по направлениям деятельности  Комиссии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280B52" w:rsidRPr="0027237E" w:rsidTr="00745D5D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745D5D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отдельных поручений руководства Союза МКСО и Совета контрольно-счетных органов </w:t>
            </w:r>
            <w:r w:rsid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Счетной палате </w:t>
            </w: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="00F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</w:tc>
      </w:tr>
      <w:tr w:rsidR="009F19F4" w:rsidRPr="0027237E" w:rsidTr="00745D5D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4" w:rsidRDefault="009F19F4" w:rsidP="00F1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4" w:rsidRPr="0027237E" w:rsidRDefault="009F19F4" w:rsidP="009F1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аналитической записки об эффективности деятельности КСО муниципальных районов и городских округов по результатам анализа контрольной и экспертно-аналитической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за 2015-2016 годы</w:t>
            </w:r>
            <w:r w:rsidRPr="009F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4" w:rsidRPr="0027237E" w:rsidRDefault="0075382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15.10.2017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4" w:rsidRPr="0027237E" w:rsidRDefault="009F19F4" w:rsidP="009F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9F19F4" w:rsidRPr="0027237E" w:rsidRDefault="009F19F4" w:rsidP="009F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2" w:rsidRDefault="0075382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Президиума Союза МКСО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</w:p>
          <w:p w:rsidR="009F19F4" w:rsidRPr="0027237E" w:rsidRDefault="0075382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итогам заседания комиссий Совета </w:t>
            </w:r>
            <w:r w:rsidRPr="0075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контрольно-счетных органов при Счетной палате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01.03.2017)</w:t>
            </w:r>
          </w:p>
        </w:tc>
        <w:bookmarkStart w:id="0" w:name="_GoBack"/>
        <w:bookmarkEnd w:id="0"/>
      </w:tr>
      <w:tr w:rsidR="00280B52" w:rsidRPr="0027237E" w:rsidTr="00745D5D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7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деятельности Комиссии</w:t>
            </w:r>
          </w:p>
        </w:tc>
      </w:tr>
      <w:tr w:rsidR="00280B52" w:rsidRPr="0027237E" w:rsidTr="00745D5D">
        <w:trPr>
          <w:trHeight w:val="8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статей о деятельности Комиссии для публикации в научно-практическом журнале «Вестник АКСОР»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согласованию с редакцией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F956F7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B52" w:rsidRPr="0027237E" w:rsidTr="00745D5D">
        <w:trPr>
          <w:trHeight w:val="1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62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Комиссии  на странице «Союз МКСО»</w:t>
            </w:r>
            <w:r w:rsid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портала </w:t>
            </w:r>
            <w:r w:rsidR="00F956F7" w:rsidRPr="00F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Счетной палаты РФ и контрольно-счетных органов РФ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предоставления данной информации в адрес </w:t>
            </w:r>
            <w:r w:rsidR="0062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соответствующей 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62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Балашева Л.И.,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Союза МКСО,</w:t>
            </w:r>
          </w:p>
          <w:p w:rsidR="00280B52" w:rsidRPr="0027237E" w:rsidRDefault="00F956F7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  <w:p w:rsidR="00280B52" w:rsidRPr="0027237E" w:rsidRDefault="00280B52" w:rsidP="00F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504" w:rsidRDefault="006F4504" w:rsidP="0028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52" w:rsidRPr="0027237E" w:rsidRDefault="00261CCA" w:rsidP="0028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A3BBCA" wp14:editId="0E68375C">
            <wp:simplePos x="0" y="0"/>
            <wp:positionH relativeFrom="column">
              <wp:posOffset>6337935</wp:posOffset>
            </wp:positionH>
            <wp:positionV relativeFrom="paragraph">
              <wp:posOffset>79375</wp:posOffset>
            </wp:positionV>
            <wp:extent cx="828675" cy="960120"/>
            <wp:effectExtent l="0" t="0" r="0" b="0"/>
            <wp:wrapSquare wrapText="bothSides"/>
            <wp:docPr id="1" name="Рисунок 1" descr="C:\Users\e.burenok\Desktop\Подпись Л.И.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burenok\Desktop\Подпись Л.И.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B52"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Союза МКСО по </w:t>
      </w:r>
      <w:proofErr w:type="gramStart"/>
      <w:r w:rsidR="00280B52"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перспективному</w:t>
      </w:r>
      <w:proofErr w:type="gramEnd"/>
      <w:r w:rsidR="00280B52"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504" w:rsidRDefault="00280B52" w:rsidP="0028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 деятельности и формированию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:rsidR="00FB1307" w:rsidRPr="006F4504" w:rsidRDefault="00280B52" w:rsidP="006F4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 органов,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палаты МО г. Краснодар     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5718" w:rsidRPr="007B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5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Л.И.Балашева</w:t>
      </w:r>
    </w:p>
    <w:sectPr w:rsidR="00FB1307" w:rsidRPr="006F4504" w:rsidSect="006F450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FA" w:rsidRDefault="00A75AFA" w:rsidP="00280B52">
      <w:pPr>
        <w:spacing w:after="0" w:line="240" w:lineRule="auto"/>
      </w:pPr>
      <w:r>
        <w:separator/>
      </w:r>
    </w:p>
  </w:endnote>
  <w:endnote w:type="continuationSeparator" w:id="0">
    <w:p w:rsidR="00A75AFA" w:rsidRDefault="00A75AFA" w:rsidP="0028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FA" w:rsidRDefault="00A75AFA" w:rsidP="00280B52">
      <w:pPr>
        <w:spacing w:after="0" w:line="240" w:lineRule="auto"/>
      </w:pPr>
      <w:r>
        <w:separator/>
      </w:r>
    </w:p>
  </w:footnote>
  <w:footnote w:type="continuationSeparator" w:id="0">
    <w:p w:rsidR="00A75AFA" w:rsidRDefault="00A75AFA" w:rsidP="00280B52">
      <w:pPr>
        <w:spacing w:after="0" w:line="240" w:lineRule="auto"/>
      </w:pPr>
      <w:r>
        <w:continuationSeparator/>
      </w:r>
    </w:p>
  </w:footnote>
  <w:footnote w:id="1">
    <w:p w:rsidR="00280B52" w:rsidRDefault="00280B52" w:rsidP="00280B52">
      <w:pPr>
        <w:jc w:val="both"/>
        <w:rPr>
          <w:rFonts w:ascii="Calibri" w:eastAsia="Calibri" w:hAnsi="Calibri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>
        <w:rPr>
          <w:sz w:val="20"/>
          <w:szCs w:val="20"/>
        </w:rPr>
        <w:t>В соответствии с пунктом 1 статьи 3.1 Регламента Союза МКСО планы работы рабочих органов Союза являются неотъемлемой частью годового плана работы Союза и утверждаются в качестве приложений к нему. Годовой план работы Союза утверждается Президиумом  и подписывается Председателем Союза.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2"/>
    <w:rsid w:val="00191BBD"/>
    <w:rsid w:val="00243825"/>
    <w:rsid w:val="00261CCA"/>
    <w:rsid w:val="00280B52"/>
    <w:rsid w:val="00337490"/>
    <w:rsid w:val="005E013B"/>
    <w:rsid w:val="005F35F1"/>
    <w:rsid w:val="00625DB9"/>
    <w:rsid w:val="006D4B23"/>
    <w:rsid w:val="006F4504"/>
    <w:rsid w:val="00745D5D"/>
    <w:rsid w:val="0074736A"/>
    <w:rsid w:val="00753822"/>
    <w:rsid w:val="00784303"/>
    <w:rsid w:val="007B5718"/>
    <w:rsid w:val="007C422C"/>
    <w:rsid w:val="009F19F4"/>
    <w:rsid w:val="00A75AFA"/>
    <w:rsid w:val="00AF2CBE"/>
    <w:rsid w:val="00C146F3"/>
    <w:rsid w:val="00D50502"/>
    <w:rsid w:val="00E877AC"/>
    <w:rsid w:val="00F11784"/>
    <w:rsid w:val="00F956F7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80B5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F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80B5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F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3</cp:revision>
  <cp:lastPrinted>2017-03-21T08:50:00Z</cp:lastPrinted>
  <dcterms:created xsi:type="dcterms:W3CDTF">2017-03-10T07:42:00Z</dcterms:created>
  <dcterms:modified xsi:type="dcterms:W3CDTF">2017-03-21T08:51:00Z</dcterms:modified>
</cp:coreProperties>
</file>