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F5" w:rsidRPr="00DC47EA" w:rsidRDefault="00B15EF5" w:rsidP="00DC4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E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64B41" w:rsidRDefault="00DC47EA" w:rsidP="00DC4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EA">
        <w:rPr>
          <w:rFonts w:ascii="Times New Roman" w:hAnsi="Times New Roman" w:cs="Times New Roman"/>
          <w:b/>
          <w:sz w:val="28"/>
          <w:szCs w:val="28"/>
        </w:rPr>
        <w:t xml:space="preserve">о результатах применения </w:t>
      </w:r>
      <w:r w:rsidR="00B15EF5" w:rsidRPr="00DC47EA">
        <w:rPr>
          <w:rFonts w:ascii="Times New Roman" w:hAnsi="Times New Roman" w:cs="Times New Roman"/>
          <w:b/>
          <w:sz w:val="28"/>
          <w:szCs w:val="28"/>
        </w:rPr>
        <w:t xml:space="preserve">Классификатора </w:t>
      </w:r>
      <w:r w:rsidRPr="00DC47EA">
        <w:rPr>
          <w:rFonts w:ascii="Times New Roman" w:hAnsi="Times New Roman" w:cs="Times New Roman"/>
          <w:b/>
          <w:sz w:val="28"/>
          <w:szCs w:val="28"/>
        </w:rPr>
        <w:t>нарушений и недостатков за 202</w:t>
      </w:r>
      <w:r w:rsidR="00E711E6">
        <w:rPr>
          <w:rFonts w:ascii="Times New Roman" w:hAnsi="Times New Roman" w:cs="Times New Roman"/>
          <w:b/>
          <w:sz w:val="28"/>
          <w:szCs w:val="28"/>
        </w:rPr>
        <w:t>1</w:t>
      </w:r>
      <w:r w:rsidRPr="00DC47EA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B15EF5" w:rsidRPr="00DC4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EF5" w:rsidRPr="00DC47EA" w:rsidRDefault="00B15EF5" w:rsidP="00864B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47EA">
        <w:rPr>
          <w:rFonts w:ascii="Times New Roman" w:hAnsi="Times New Roman" w:cs="Times New Roman"/>
          <w:b/>
          <w:i/>
          <w:sz w:val="28"/>
          <w:szCs w:val="28"/>
        </w:rPr>
        <w:t>(докладчик – председатель КСП МО город Краснодар Балашева Л.И.)</w:t>
      </w:r>
    </w:p>
    <w:p w:rsidR="00B15EF5" w:rsidRPr="00DC47EA" w:rsidRDefault="00B15EF5" w:rsidP="00DC47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5C53" w:rsidRPr="00142AD8" w:rsidRDefault="000F5C53" w:rsidP="000F5C5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42AD8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bookmarkEnd w:id="0"/>
    <w:p w:rsidR="00E711E6" w:rsidRDefault="00E711E6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2022 год рабочей группой </w:t>
      </w:r>
      <w:r w:rsidR="009A1A91" w:rsidRPr="00D6037D">
        <w:rPr>
          <w:rFonts w:ascii="Times New Roman" w:hAnsi="Times New Roman" w:cs="Times New Roman"/>
          <w:sz w:val="28"/>
          <w:szCs w:val="28"/>
        </w:rPr>
        <w:t>по методологии практической деятельности муниципальных контрольно-счетных органов Краснодарского края и мониторингу проблем, возникающих при использовании действующего Классификатора финансовых нарушений</w:t>
      </w:r>
      <w:r w:rsidR="009A1A91">
        <w:rPr>
          <w:rFonts w:ascii="Times New Roman" w:hAnsi="Times New Roman" w:cs="Times New Roman"/>
          <w:sz w:val="28"/>
          <w:szCs w:val="28"/>
        </w:rPr>
        <w:t xml:space="preserve"> (далее – рабочая группа) </w:t>
      </w:r>
      <w:r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 w:rsidR="009F78F8">
        <w:rPr>
          <w:rFonts w:ascii="Times New Roman" w:hAnsi="Times New Roman" w:cs="Times New Roman"/>
          <w:sz w:val="28"/>
          <w:szCs w:val="28"/>
        </w:rPr>
        <w:t xml:space="preserve">практики применения Классификатора нарушений </w:t>
      </w:r>
      <w:r w:rsidR="00637D07">
        <w:rPr>
          <w:rFonts w:ascii="Times New Roman" w:hAnsi="Times New Roman" w:cs="Times New Roman"/>
          <w:sz w:val="28"/>
          <w:szCs w:val="28"/>
        </w:rPr>
        <w:t xml:space="preserve">и недостатков </w:t>
      </w:r>
      <w:r w:rsidR="009F78F8">
        <w:rPr>
          <w:rFonts w:ascii="Times New Roman" w:hAnsi="Times New Roman" w:cs="Times New Roman"/>
          <w:sz w:val="28"/>
          <w:szCs w:val="28"/>
        </w:rPr>
        <w:t>муниципальными КСО Краснодарского края за отчетный год.</w:t>
      </w:r>
    </w:p>
    <w:p w:rsidR="004661F1" w:rsidRDefault="004661F1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доклада проведен анализ отчетов по применению классификатора нарушений и недостатков</w:t>
      </w:r>
      <w:r w:rsidR="00596E2A">
        <w:rPr>
          <w:rFonts w:ascii="Times New Roman" w:hAnsi="Times New Roman" w:cs="Times New Roman"/>
          <w:sz w:val="28"/>
          <w:szCs w:val="28"/>
        </w:rPr>
        <w:t xml:space="preserve"> (далее – отчет по Классификатору)</w:t>
      </w:r>
      <w:r>
        <w:rPr>
          <w:rFonts w:ascii="Times New Roman" w:hAnsi="Times New Roman" w:cs="Times New Roman"/>
          <w:sz w:val="28"/>
          <w:szCs w:val="28"/>
        </w:rPr>
        <w:t>, поступивших от МКСО КК на конкурс «Лучший муниципальный контрольно-счетный орган Краснодарского края за 202</w:t>
      </w:r>
      <w:r w:rsidR="00637D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0B74D7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2EE" w:rsidRDefault="006845E2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096CD5">
        <w:rPr>
          <w:rFonts w:ascii="Times New Roman" w:hAnsi="Times New Roman" w:cs="Times New Roman"/>
          <w:b/>
          <w:sz w:val="28"/>
          <w:szCs w:val="28"/>
        </w:rPr>
        <w:t xml:space="preserve">рабочей группой по подведению результатов указанного конкурса </w:t>
      </w:r>
      <w:r w:rsidR="00255885" w:rsidRPr="00096CD5">
        <w:rPr>
          <w:rFonts w:ascii="Times New Roman" w:hAnsi="Times New Roman" w:cs="Times New Roman"/>
          <w:b/>
          <w:sz w:val="28"/>
          <w:szCs w:val="28"/>
        </w:rPr>
        <w:t>проведена проверка отчетов по Классификатору на соответствие их отчетам по показателям деятельности муниципальных КСО</w:t>
      </w:r>
      <w:r w:rsidR="00096CD5">
        <w:rPr>
          <w:rFonts w:ascii="Times New Roman" w:hAnsi="Times New Roman" w:cs="Times New Roman"/>
          <w:b/>
          <w:sz w:val="28"/>
          <w:szCs w:val="28"/>
        </w:rPr>
        <w:t>.</w:t>
      </w:r>
      <w:r w:rsidR="00255885">
        <w:rPr>
          <w:rFonts w:ascii="Times New Roman" w:hAnsi="Times New Roman" w:cs="Times New Roman"/>
          <w:sz w:val="28"/>
          <w:szCs w:val="28"/>
        </w:rPr>
        <w:t xml:space="preserve"> </w:t>
      </w:r>
      <w:r w:rsidR="00B15EF5" w:rsidRPr="00FB2AF3">
        <w:rPr>
          <w:rFonts w:ascii="Times New Roman" w:hAnsi="Times New Roman" w:cs="Times New Roman"/>
          <w:sz w:val="28"/>
          <w:szCs w:val="28"/>
        </w:rPr>
        <w:t xml:space="preserve">Проблемы при применении Классификатора нарушений </w:t>
      </w:r>
      <w:r w:rsidR="006203CE" w:rsidRPr="00FB2AF3">
        <w:rPr>
          <w:rFonts w:ascii="Times New Roman" w:hAnsi="Times New Roman" w:cs="Times New Roman"/>
          <w:sz w:val="28"/>
          <w:szCs w:val="28"/>
        </w:rPr>
        <w:t>за 202</w:t>
      </w:r>
      <w:r w:rsidR="009F78F8">
        <w:rPr>
          <w:rFonts w:ascii="Times New Roman" w:hAnsi="Times New Roman" w:cs="Times New Roman"/>
          <w:sz w:val="28"/>
          <w:szCs w:val="28"/>
        </w:rPr>
        <w:t>1</w:t>
      </w:r>
      <w:r w:rsidR="006203CE" w:rsidRPr="00FB2AF3">
        <w:rPr>
          <w:rFonts w:ascii="Times New Roman" w:hAnsi="Times New Roman" w:cs="Times New Roman"/>
          <w:sz w:val="28"/>
          <w:szCs w:val="28"/>
        </w:rPr>
        <w:t xml:space="preserve"> год </w:t>
      </w:r>
      <w:r w:rsidR="00B15EF5" w:rsidRPr="00FB2AF3">
        <w:rPr>
          <w:rFonts w:ascii="Times New Roman" w:hAnsi="Times New Roman" w:cs="Times New Roman"/>
          <w:sz w:val="28"/>
          <w:szCs w:val="28"/>
        </w:rPr>
        <w:t xml:space="preserve">были </w:t>
      </w:r>
      <w:r w:rsidR="006203CE" w:rsidRPr="00FB2AF3">
        <w:rPr>
          <w:rFonts w:ascii="Times New Roman" w:hAnsi="Times New Roman" w:cs="Times New Roman"/>
          <w:sz w:val="28"/>
          <w:szCs w:val="28"/>
        </w:rPr>
        <w:t xml:space="preserve">обобщены и </w:t>
      </w:r>
      <w:r w:rsidR="000B74D7">
        <w:rPr>
          <w:rFonts w:ascii="Times New Roman" w:hAnsi="Times New Roman" w:cs="Times New Roman"/>
          <w:sz w:val="28"/>
          <w:szCs w:val="28"/>
        </w:rPr>
        <w:t>направлены для подведения итогов Конкурса</w:t>
      </w:r>
      <w:r w:rsidR="00FB2AF3" w:rsidRPr="00FB2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64E" w:rsidRDefault="0083764E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096CD5">
        <w:rPr>
          <w:rFonts w:ascii="Times New Roman" w:hAnsi="Times New Roman" w:cs="Times New Roman"/>
          <w:b/>
          <w:sz w:val="28"/>
          <w:szCs w:val="28"/>
        </w:rPr>
        <w:t>по результатам таких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4E">
        <w:rPr>
          <w:rFonts w:ascii="Times New Roman" w:hAnsi="Times New Roman" w:cs="Times New Roman"/>
          <w:sz w:val="28"/>
          <w:szCs w:val="28"/>
        </w:rPr>
        <w:t xml:space="preserve">муниципальными КСО </w:t>
      </w:r>
      <w:r w:rsidR="00C9064E" w:rsidRPr="00096CD5">
        <w:rPr>
          <w:rFonts w:ascii="Times New Roman" w:hAnsi="Times New Roman" w:cs="Times New Roman"/>
          <w:b/>
          <w:sz w:val="28"/>
          <w:szCs w:val="28"/>
        </w:rPr>
        <w:t>от</w:t>
      </w:r>
      <w:r w:rsidR="00F53C17" w:rsidRPr="00096CD5">
        <w:rPr>
          <w:rFonts w:ascii="Times New Roman" w:hAnsi="Times New Roman" w:cs="Times New Roman"/>
          <w:b/>
          <w:sz w:val="28"/>
          <w:szCs w:val="28"/>
        </w:rPr>
        <w:t>корректиров</w:t>
      </w:r>
      <w:r w:rsidR="00C9064E" w:rsidRPr="00096CD5">
        <w:rPr>
          <w:rFonts w:ascii="Times New Roman" w:hAnsi="Times New Roman" w:cs="Times New Roman"/>
          <w:b/>
          <w:sz w:val="28"/>
          <w:szCs w:val="28"/>
        </w:rPr>
        <w:t>аны</w:t>
      </w:r>
      <w:r w:rsidR="00F53C17" w:rsidRPr="00096CD5">
        <w:rPr>
          <w:rFonts w:ascii="Times New Roman" w:hAnsi="Times New Roman" w:cs="Times New Roman"/>
          <w:b/>
          <w:sz w:val="28"/>
          <w:szCs w:val="28"/>
        </w:rPr>
        <w:t xml:space="preserve"> почти четверт</w:t>
      </w:r>
      <w:r w:rsidR="00C9064E" w:rsidRPr="00096CD5">
        <w:rPr>
          <w:rFonts w:ascii="Times New Roman" w:hAnsi="Times New Roman" w:cs="Times New Roman"/>
          <w:b/>
          <w:sz w:val="28"/>
          <w:szCs w:val="28"/>
        </w:rPr>
        <w:t>ь</w:t>
      </w:r>
      <w:r w:rsidR="00F53C17" w:rsidRPr="00096CD5">
        <w:rPr>
          <w:rFonts w:ascii="Times New Roman" w:hAnsi="Times New Roman" w:cs="Times New Roman"/>
          <w:b/>
          <w:sz w:val="28"/>
          <w:szCs w:val="28"/>
        </w:rPr>
        <w:t xml:space="preserve"> отчетов по Классификатору</w:t>
      </w:r>
      <w:r w:rsidR="00F53C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64E" w:rsidRDefault="00C9064E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6E0F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анализа практики применения Классификатора нарушений отражен</w:t>
      </w:r>
      <w:r w:rsidR="006E0F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слайдах, по отдельным показателям отражены изменения в стр</w:t>
      </w:r>
      <w:r w:rsidR="00096CD5">
        <w:rPr>
          <w:rFonts w:ascii="Times New Roman" w:hAnsi="Times New Roman" w:cs="Times New Roman"/>
          <w:sz w:val="28"/>
          <w:szCs w:val="28"/>
        </w:rPr>
        <w:t>уктуре по сравнению с предшеств</w:t>
      </w:r>
      <w:r>
        <w:rPr>
          <w:rFonts w:ascii="Times New Roman" w:hAnsi="Times New Roman" w:cs="Times New Roman"/>
          <w:sz w:val="28"/>
          <w:szCs w:val="28"/>
        </w:rPr>
        <w:t>ующим периодом.</w:t>
      </w:r>
    </w:p>
    <w:p w:rsidR="00096CD5" w:rsidRDefault="00096CD5" w:rsidP="00F86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64E" w:rsidRDefault="00A67E43" w:rsidP="00F86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652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A67E43" w:rsidRDefault="00475DD8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D8">
        <w:rPr>
          <w:rFonts w:ascii="Times New Roman" w:hAnsi="Times New Roman" w:cs="Times New Roman"/>
          <w:sz w:val="28"/>
          <w:szCs w:val="28"/>
        </w:rPr>
        <w:t xml:space="preserve">На слайде представлена </w:t>
      </w:r>
      <w:r w:rsidR="00CB19D5" w:rsidRPr="008848BF">
        <w:rPr>
          <w:rFonts w:ascii="Times New Roman" w:hAnsi="Times New Roman" w:cs="Times New Roman"/>
          <w:b/>
          <w:sz w:val="28"/>
          <w:szCs w:val="28"/>
        </w:rPr>
        <w:t xml:space="preserve">общая информация о проведенных мероприятиях, объектах контроля, об объемах проверенных средств, </w:t>
      </w:r>
      <w:r w:rsidR="00C82513" w:rsidRPr="008848BF">
        <w:rPr>
          <w:rFonts w:ascii="Times New Roman" w:hAnsi="Times New Roman" w:cs="Times New Roman"/>
          <w:b/>
          <w:sz w:val="28"/>
          <w:szCs w:val="28"/>
        </w:rPr>
        <w:t>имуществе и закупок, охваченных аудитом</w:t>
      </w:r>
      <w:r w:rsidR="00C82513">
        <w:rPr>
          <w:rFonts w:ascii="Times New Roman" w:hAnsi="Times New Roman" w:cs="Times New Roman"/>
          <w:sz w:val="28"/>
          <w:szCs w:val="28"/>
        </w:rPr>
        <w:t>.</w:t>
      </w:r>
    </w:p>
    <w:p w:rsidR="00C82513" w:rsidRPr="00096CD5" w:rsidRDefault="00C82513" w:rsidP="00F86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096CD5">
        <w:rPr>
          <w:rFonts w:ascii="Times New Roman" w:hAnsi="Times New Roman" w:cs="Times New Roman"/>
          <w:b/>
          <w:sz w:val="28"/>
          <w:szCs w:val="28"/>
        </w:rPr>
        <w:t xml:space="preserve">общая штатная численность </w:t>
      </w:r>
      <w:r w:rsidR="00044AD3">
        <w:rPr>
          <w:rFonts w:ascii="Times New Roman" w:hAnsi="Times New Roman" w:cs="Times New Roman"/>
          <w:b/>
          <w:sz w:val="28"/>
          <w:szCs w:val="28"/>
        </w:rPr>
        <w:t xml:space="preserve">МКСО </w:t>
      </w:r>
      <w:r w:rsidRPr="00096CD5">
        <w:rPr>
          <w:rFonts w:ascii="Times New Roman" w:hAnsi="Times New Roman" w:cs="Times New Roman"/>
          <w:b/>
          <w:sz w:val="28"/>
          <w:szCs w:val="28"/>
        </w:rPr>
        <w:t>увеличилась на 9 единиц.</w:t>
      </w:r>
    </w:p>
    <w:p w:rsidR="008C1A59" w:rsidRDefault="00C82513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572EA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C572EA" w:rsidRPr="00096CD5">
        <w:rPr>
          <w:rFonts w:ascii="Times New Roman" w:hAnsi="Times New Roman" w:cs="Times New Roman"/>
          <w:b/>
          <w:sz w:val="28"/>
          <w:szCs w:val="28"/>
        </w:rPr>
        <w:t>общее снижение количества проведенных мероприятий на 224 ед. или на 4%,</w:t>
      </w:r>
      <w:r w:rsidR="00C572EA">
        <w:rPr>
          <w:rFonts w:ascii="Times New Roman" w:hAnsi="Times New Roman" w:cs="Times New Roman"/>
          <w:sz w:val="28"/>
          <w:szCs w:val="28"/>
        </w:rPr>
        <w:t xml:space="preserve"> наибольшее снижение произошло по эксп</w:t>
      </w:r>
      <w:r w:rsidR="00FF65C5">
        <w:rPr>
          <w:rFonts w:ascii="Times New Roman" w:hAnsi="Times New Roman" w:cs="Times New Roman"/>
          <w:sz w:val="28"/>
          <w:szCs w:val="28"/>
        </w:rPr>
        <w:t>ертно-аналитическим мероприятиям</w:t>
      </w:r>
      <w:r w:rsidR="001E3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2EA" w:rsidRDefault="008C1A59" w:rsidP="00F86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E3E1E">
        <w:rPr>
          <w:rFonts w:ascii="Times New Roman" w:hAnsi="Times New Roman" w:cs="Times New Roman"/>
          <w:sz w:val="28"/>
          <w:szCs w:val="28"/>
        </w:rPr>
        <w:t>хват средств проверками</w:t>
      </w:r>
      <w:r w:rsidR="00B549AA">
        <w:rPr>
          <w:rFonts w:ascii="Times New Roman" w:hAnsi="Times New Roman" w:cs="Times New Roman"/>
          <w:sz w:val="28"/>
          <w:szCs w:val="28"/>
        </w:rPr>
        <w:t xml:space="preserve">, </w:t>
      </w:r>
      <w:r w:rsidR="001E3E1E">
        <w:rPr>
          <w:rFonts w:ascii="Times New Roman" w:hAnsi="Times New Roman" w:cs="Times New Roman"/>
          <w:sz w:val="28"/>
          <w:szCs w:val="28"/>
        </w:rPr>
        <w:t>анализами</w:t>
      </w:r>
      <w:r w:rsidR="00B549AA">
        <w:rPr>
          <w:rFonts w:ascii="Times New Roman" w:hAnsi="Times New Roman" w:cs="Times New Roman"/>
          <w:sz w:val="28"/>
          <w:szCs w:val="28"/>
        </w:rPr>
        <w:t xml:space="preserve"> и аудитом закупок </w:t>
      </w:r>
      <w:r w:rsidR="001E3E1E">
        <w:rPr>
          <w:rFonts w:ascii="Times New Roman" w:hAnsi="Times New Roman" w:cs="Times New Roman"/>
          <w:sz w:val="28"/>
          <w:szCs w:val="28"/>
        </w:rPr>
        <w:t xml:space="preserve">увеличился в целом на </w:t>
      </w:r>
      <w:r w:rsidR="00B549AA">
        <w:rPr>
          <w:rFonts w:ascii="Times New Roman" w:hAnsi="Times New Roman" w:cs="Times New Roman"/>
          <w:sz w:val="28"/>
          <w:szCs w:val="28"/>
        </w:rPr>
        <w:t>47,3 мл</w:t>
      </w:r>
      <w:r w:rsidR="006818FD">
        <w:rPr>
          <w:rFonts w:ascii="Times New Roman" w:hAnsi="Times New Roman" w:cs="Times New Roman"/>
          <w:sz w:val="28"/>
          <w:szCs w:val="28"/>
        </w:rPr>
        <w:t>рд.</w:t>
      </w:r>
      <w:r w:rsidR="00B549A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818FD">
        <w:rPr>
          <w:rFonts w:ascii="Times New Roman" w:hAnsi="Times New Roman" w:cs="Times New Roman"/>
          <w:sz w:val="28"/>
          <w:szCs w:val="28"/>
        </w:rPr>
        <w:t xml:space="preserve">тогда как </w:t>
      </w:r>
      <w:r w:rsidR="006818FD" w:rsidRPr="00096CD5">
        <w:rPr>
          <w:rFonts w:ascii="Times New Roman" w:hAnsi="Times New Roman" w:cs="Times New Roman"/>
          <w:b/>
          <w:sz w:val="28"/>
          <w:szCs w:val="28"/>
        </w:rPr>
        <w:t>наблюдается снижение охвата контролем стоимост</w:t>
      </w:r>
      <w:r w:rsidRPr="00096CD5">
        <w:rPr>
          <w:rFonts w:ascii="Times New Roman" w:hAnsi="Times New Roman" w:cs="Times New Roman"/>
          <w:b/>
          <w:sz w:val="28"/>
          <w:szCs w:val="28"/>
        </w:rPr>
        <w:t>и</w:t>
      </w:r>
      <w:r w:rsidR="006818FD" w:rsidRPr="00096CD5">
        <w:rPr>
          <w:rFonts w:ascii="Times New Roman" w:hAnsi="Times New Roman" w:cs="Times New Roman"/>
          <w:b/>
          <w:sz w:val="28"/>
          <w:szCs w:val="28"/>
        </w:rPr>
        <w:t xml:space="preserve"> имущества (на </w:t>
      </w:r>
      <w:r w:rsidRPr="00096CD5">
        <w:rPr>
          <w:rFonts w:ascii="Times New Roman" w:hAnsi="Times New Roman" w:cs="Times New Roman"/>
          <w:b/>
          <w:sz w:val="28"/>
          <w:szCs w:val="28"/>
        </w:rPr>
        <w:t>9,2 млрд. рублей).</w:t>
      </w:r>
    </w:p>
    <w:p w:rsidR="00064DE2" w:rsidRPr="005B7F52" w:rsidRDefault="00064DE2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52">
        <w:rPr>
          <w:rFonts w:ascii="Times New Roman" w:hAnsi="Times New Roman" w:cs="Times New Roman"/>
          <w:sz w:val="28"/>
          <w:szCs w:val="28"/>
        </w:rPr>
        <w:t xml:space="preserve">При проведении внешних проверок отчетов об исполнении местных бюджетов </w:t>
      </w:r>
      <w:r w:rsidRPr="005B7F52">
        <w:rPr>
          <w:rFonts w:ascii="Times New Roman" w:hAnsi="Times New Roman" w:cs="Times New Roman"/>
          <w:b/>
          <w:sz w:val="28"/>
          <w:szCs w:val="28"/>
        </w:rPr>
        <w:t xml:space="preserve">охват проверками </w:t>
      </w:r>
      <w:r w:rsidR="002F570C" w:rsidRPr="005B7F52">
        <w:rPr>
          <w:rFonts w:ascii="Times New Roman" w:hAnsi="Times New Roman" w:cs="Times New Roman"/>
          <w:b/>
          <w:sz w:val="28"/>
          <w:szCs w:val="28"/>
        </w:rPr>
        <w:t xml:space="preserve">бюджетной отчетности </w:t>
      </w:r>
      <w:r w:rsidR="005B7F52" w:rsidRPr="005B7F52">
        <w:rPr>
          <w:rFonts w:ascii="Times New Roman" w:hAnsi="Times New Roman" w:cs="Times New Roman"/>
          <w:b/>
          <w:sz w:val="28"/>
          <w:szCs w:val="28"/>
        </w:rPr>
        <w:t>ГАБС</w:t>
      </w:r>
      <w:r w:rsidRPr="005B7F52">
        <w:rPr>
          <w:rFonts w:ascii="Times New Roman" w:hAnsi="Times New Roman" w:cs="Times New Roman"/>
          <w:sz w:val="28"/>
          <w:szCs w:val="28"/>
        </w:rPr>
        <w:t xml:space="preserve"> </w:t>
      </w:r>
      <w:r w:rsidR="005B7F52" w:rsidRPr="005B7F52">
        <w:rPr>
          <w:rFonts w:ascii="Times New Roman" w:hAnsi="Times New Roman" w:cs="Times New Roman"/>
          <w:sz w:val="28"/>
          <w:szCs w:val="28"/>
        </w:rPr>
        <w:t xml:space="preserve">в среднем составил </w:t>
      </w:r>
      <w:r w:rsidR="005B7F52" w:rsidRPr="005B7F52">
        <w:rPr>
          <w:rFonts w:ascii="Times New Roman" w:hAnsi="Times New Roman" w:cs="Times New Roman"/>
          <w:b/>
          <w:sz w:val="28"/>
          <w:szCs w:val="28"/>
        </w:rPr>
        <w:t>78,5%,</w:t>
      </w:r>
      <w:r w:rsidR="005B7F52" w:rsidRPr="005B7F52">
        <w:rPr>
          <w:rFonts w:ascii="Times New Roman" w:hAnsi="Times New Roman" w:cs="Times New Roman"/>
          <w:sz w:val="28"/>
          <w:szCs w:val="28"/>
        </w:rPr>
        <w:t xml:space="preserve"> </w:t>
      </w:r>
      <w:r w:rsidR="005B7F52">
        <w:rPr>
          <w:rFonts w:ascii="Times New Roman" w:hAnsi="Times New Roman" w:cs="Times New Roman"/>
          <w:sz w:val="28"/>
          <w:szCs w:val="28"/>
        </w:rPr>
        <w:t xml:space="preserve">годовая </w:t>
      </w:r>
      <w:r w:rsidR="005B7F52" w:rsidRPr="005B7F52"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5B7F52" w:rsidRPr="005B7F52">
        <w:rPr>
          <w:rFonts w:ascii="Times New Roman" w:hAnsi="Times New Roman" w:cs="Times New Roman"/>
          <w:b/>
          <w:sz w:val="28"/>
          <w:szCs w:val="28"/>
        </w:rPr>
        <w:t>202 ГАБС осталась не охваченной</w:t>
      </w:r>
      <w:r w:rsidR="005B7F52">
        <w:rPr>
          <w:rFonts w:ascii="Times New Roman" w:hAnsi="Times New Roman" w:cs="Times New Roman"/>
          <w:sz w:val="28"/>
          <w:szCs w:val="28"/>
        </w:rPr>
        <w:t xml:space="preserve"> контролем. </w:t>
      </w:r>
      <w:r w:rsidR="0053588F">
        <w:rPr>
          <w:rFonts w:ascii="Times New Roman" w:hAnsi="Times New Roman" w:cs="Times New Roman"/>
          <w:sz w:val="28"/>
          <w:szCs w:val="28"/>
        </w:rPr>
        <w:t xml:space="preserve">В разрезе МКСО: 1 МКСО проверка отчетности </w:t>
      </w:r>
      <w:r w:rsidR="00412051">
        <w:rPr>
          <w:rFonts w:ascii="Times New Roman" w:hAnsi="Times New Roman" w:cs="Times New Roman"/>
          <w:sz w:val="28"/>
          <w:szCs w:val="28"/>
        </w:rPr>
        <w:t xml:space="preserve">14 ГАБС </w:t>
      </w:r>
      <w:r w:rsidR="0053588F">
        <w:rPr>
          <w:rFonts w:ascii="Times New Roman" w:hAnsi="Times New Roman" w:cs="Times New Roman"/>
          <w:sz w:val="28"/>
          <w:szCs w:val="28"/>
        </w:rPr>
        <w:t>не проводилась</w:t>
      </w:r>
      <w:r w:rsidR="00412051">
        <w:rPr>
          <w:rFonts w:ascii="Times New Roman" w:hAnsi="Times New Roman" w:cs="Times New Roman"/>
          <w:sz w:val="28"/>
          <w:szCs w:val="28"/>
        </w:rPr>
        <w:t xml:space="preserve">, у 10 МКСО – диапазон охвата составил </w:t>
      </w:r>
      <w:r w:rsidR="00A54CD2">
        <w:rPr>
          <w:rFonts w:ascii="Times New Roman" w:hAnsi="Times New Roman" w:cs="Times New Roman"/>
          <w:sz w:val="28"/>
          <w:szCs w:val="28"/>
        </w:rPr>
        <w:t xml:space="preserve">ниже среднего значения </w:t>
      </w:r>
      <w:r w:rsidR="005D6B3B">
        <w:rPr>
          <w:rFonts w:ascii="Times New Roman" w:hAnsi="Times New Roman" w:cs="Times New Roman"/>
          <w:sz w:val="28"/>
          <w:szCs w:val="28"/>
        </w:rPr>
        <w:t>(</w:t>
      </w:r>
      <w:r w:rsidR="00A54CD2">
        <w:rPr>
          <w:rFonts w:ascii="Times New Roman" w:hAnsi="Times New Roman" w:cs="Times New Roman"/>
          <w:sz w:val="28"/>
          <w:szCs w:val="28"/>
        </w:rPr>
        <w:t xml:space="preserve">от 15 до </w:t>
      </w:r>
      <w:r w:rsidR="005D6B3B">
        <w:rPr>
          <w:rFonts w:ascii="Times New Roman" w:hAnsi="Times New Roman" w:cs="Times New Roman"/>
          <w:sz w:val="28"/>
          <w:szCs w:val="28"/>
        </w:rPr>
        <w:t>57%).</w:t>
      </w:r>
      <w:r w:rsidR="00412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A59" w:rsidRDefault="003044CB" w:rsidP="00695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а</w:t>
      </w:r>
      <w:r w:rsidR="000B7817">
        <w:rPr>
          <w:rFonts w:ascii="Times New Roman" w:hAnsi="Times New Roman" w:cs="Times New Roman"/>
          <w:sz w:val="28"/>
          <w:szCs w:val="28"/>
        </w:rPr>
        <w:t xml:space="preserve">удитом </w:t>
      </w:r>
      <w:r>
        <w:rPr>
          <w:rFonts w:ascii="Times New Roman" w:hAnsi="Times New Roman" w:cs="Times New Roman"/>
          <w:sz w:val="28"/>
          <w:szCs w:val="28"/>
        </w:rPr>
        <w:t xml:space="preserve">охвачен общий объем закупок 33,8 % от СГОЗ. </w:t>
      </w:r>
      <w:r w:rsidR="00D57028">
        <w:rPr>
          <w:rFonts w:ascii="Times New Roman" w:hAnsi="Times New Roman" w:cs="Times New Roman"/>
          <w:sz w:val="28"/>
          <w:szCs w:val="28"/>
        </w:rPr>
        <w:t>У 10%</w:t>
      </w:r>
      <w:r w:rsidR="000B7817">
        <w:rPr>
          <w:rFonts w:ascii="Times New Roman" w:hAnsi="Times New Roman" w:cs="Times New Roman"/>
          <w:sz w:val="28"/>
          <w:szCs w:val="28"/>
        </w:rPr>
        <w:t xml:space="preserve"> (5)</w:t>
      </w:r>
      <w:r w:rsidR="00D57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МКСО охват составил не более </w:t>
      </w:r>
      <w:r w:rsidR="00D57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D57028">
        <w:rPr>
          <w:rFonts w:ascii="Times New Roman" w:hAnsi="Times New Roman" w:cs="Times New Roman"/>
          <w:sz w:val="28"/>
          <w:szCs w:val="28"/>
        </w:rPr>
        <w:t>, проверки р</w:t>
      </w:r>
      <w:r w:rsidR="00695023">
        <w:rPr>
          <w:rFonts w:ascii="Times New Roman" w:hAnsi="Times New Roman" w:cs="Times New Roman"/>
          <w:sz w:val="28"/>
          <w:szCs w:val="28"/>
        </w:rPr>
        <w:t>асходов на закупки не проводили 9% (4) МКСО</w:t>
      </w:r>
      <w:r w:rsidR="00C82C14">
        <w:rPr>
          <w:rFonts w:ascii="Times New Roman" w:hAnsi="Times New Roman" w:cs="Times New Roman"/>
          <w:sz w:val="28"/>
          <w:szCs w:val="28"/>
        </w:rPr>
        <w:t xml:space="preserve"> – в </w:t>
      </w:r>
      <w:r w:rsidR="00695023">
        <w:rPr>
          <w:rFonts w:ascii="Times New Roman" w:hAnsi="Times New Roman" w:cs="Times New Roman"/>
          <w:sz w:val="28"/>
          <w:szCs w:val="28"/>
        </w:rPr>
        <w:t>основном</w:t>
      </w:r>
      <w:r w:rsidR="008848BF">
        <w:rPr>
          <w:rFonts w:ascii="Times New Roman" w:hAnsi="Times New Roman" w:cs="Times New Roman"/>
          <w:sz w:val="28"/>
          <w:szCs w:val="28"/>
        </w:rPr>
        <w:t>,</w:t>
      </w:r>
      <w:r w:rsidR="00695023">
        <w:rPr>
          <w:rFonts w:ascii="Times New Roman" w:hAnsi="Times New Roman" w:cs="Times New Roman"/>
          <w:sz w:val="28"/>
          <w:szCs w:val="28"/>
        </w:rPr>
        <w:t xml:space="preserve"> </w:t>
      </w:r>
      <w:r w:rsidR="00695023" w:rsidRPr="00C82C14">
        <w:rPr>
          <w:rFonts w:ascii="Times New Roman" w:hAnsi="Times New Roman" w:cs="Times New Roman"/>
          <w:sz w:val="28"/>
          <w:szCs w:val="28"/>
        </w:rPr>
        <w:t>со штатной</w:t>
      </w:r>
      <w:r w:rsidR="00695023">
        <w:rPr>
          <w:rFonts w:ascii="Times New Roman" w:hAnsi="Times New Roman" w:cs="Times New Roman"/>
          <w:sz w:val="28"/>
          <w:szCs w:val="28"/>
        </w:rPr>
        <w:t xml:space="preserve"> численностью до 3 единиц.</w:t>
      </w:r>
    </w:p>
    <w:p w:rsidR="0068102A" w:rsidRDefault="0068102A" w:rsidP="00695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861" w:rsidRPr="00585652" w:rsidRDefault="006A1861" w:rsidP="00F86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652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396751" w:rsidRDefault="006A1861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EA">
        <w:rPr>
          <w:rFonts w:ascii="Times New Roman" w:hAnsi="Times New Roman" w:cs="Times New Roman"/>
          <w:sz w:val="28"/>
          <w:szCs w:val="28"/>
        </w:rPr>
        <w:t xml:space="preserve">На слайде представлена </w:t>
      </w:r>
      <w:r w:rsidRPr="008848BF">
        <w:rPr>
          <w:rFonts w:ascii="Times New Roman" w:hAnsi="Times New Roman" w:cs="Times New Roman"/>
          <w:b/>
          <w:sz w:val="28"/>
          <w:szCs w:val="28"/>
        </w:rPr>
        <w:t>структура выявленных и устраненных нарушений</w:t>
      </w:r>
      <w:r w:rsidRPr="008A3BEA">
        <w:rPr>
          <w:rFonts w:ascii="Times New Roman" w:hAnsi="Times New Roman" w:cs="Times New Roman"/>
          <w:sz w:val="28"/>
          <w:szCs w:val="28"/>
        </w:rPr>
        <w:t xml:space="preserve"> в сравнении с предшествующим периодом.</w:t>
      </w:r>
      <w:r w:rsidR="00E77C17" w:rsidRPr="008A3BEA">
        <w:rPr>
          <w:rFonts w:ascii="Times New Roman" w:hAnsi="Times New Roman" w:cs="Times New Roman"/>
          <w:sz w:val="28"/>
          <w:szCs w:val="28"/>
        </w:rPr>
        <w:t xml:space="preserve"> </w:t>
      </w:r>
      <w:r w:rsidR="00F020EB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общий объем выявленных нарушений </w:t>
      </w:r>
      <w:r w:rsidR="00396751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B36533">
        <w:rPr>
          <w:rFonts w:ascii="Times New Roman" w:hAnsi="Times New Roman" w:cs="Times New Roman"/>
          <w:sz w:val="28"/>
          <w:szCs w:val="28"/>
        </w:rPr>
        <w:t>(</w:t>
      </w:r>
      <w:r w:rsidR="00396751">
        <w:rPr>
          <w:rFonts w:ascii="Times New Roman" w:hAnsi="Times New Roman" w:cs="Times New Roman"/>
          <w:sz w:val="28"/>
          <w:szCs w:val="28"/>
        </w:rPr>
        <w:t>на 4,2 млрд. рублей</w:t>
      </w:r>
      <w:r w:rsidR="00B36533">
        <w:rPr>
          <w:rFonts w:ascii="Times New Roman" w:hAnsi="Times New Roman" w:cs="Times New Roman"/>
          <w:sz w:val="28"/>
          <w:szCs w:val="28"/>
        </w:rPr>
        <w:t>)</w:t>
      </w:r>
      <w:r w:rsidR="00396751">
        <w:rPr>
          <w:rFonts w:ascii="Times New Roman" w:hAnsi="Times New Roman" w:cs="Times New Roman"/>
          <w:sz w:val="28"/>
          <w:szCs w:val="28"/>
        </w:rPr>
        <w:t xml:space="preserve"> и </w:t>
      </w:r>
      <w:r w:rsidR="00F020EB">
        <w:rPr>
          <w:rFonts w:ascii="Times New Roman" w:hAnsi="Times New Roman" w:cs="Times New Roman"/>
          <w:sz w:val="28"/>
          <w:szCs w:val="28"/>
        </w:rPr>
        <w:t>составил более 130,6 млрд. рублей</w:t>
      </w:r>
      <w:r w:rsidR="00396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E43" w:rsidRPr="008A3BEA" w:rsidRDefault="00E77C17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EA">
        <w:rPr>
          <w:rFonts w:ascii="Times New Roman" w:hAnsi="Times New Roman" w:cs="Times New Roman"/>
          <w:sz w:val="28"/>
          <w:szCs w:val="28"/>
        </w:rPr>
        <w:t>По</w:t>
      </w:r>
      <w:r w:rsidR="0011105B">
        <w:rPr>
          <w:rFonts w:ascii="Times New Roman" w:hAnsi="Times New Roman" w:cs="Times New Roman"/>
          <w:sz w:val="28"/>
          <w:szCs w:val="28"/>
        </w:rPr>
        <w:t>-</w:t>
      </w:r>
      <w:r w:rsidRPr="008A3BEA">
        <w:rPr>
          <w:rFonts w:ascii="Times New Roman" w:hAnsi="Times New Roman" w:cs="Times New Roman"/>
          <w:sz w:val="28"/>
          <w:szCs w:val="28"/>
        </w:rPr>
        <w:t xml:space="preserve">прежнему наибольший удельный вес </w:t>
      </w:r>
      <w:r w:rsidR="0023152B" w:rsidRPr="008A3BEA">
        <w:rPr>
          <w:rFonts w:ascii="Times New Roman" w:hAnsi="Times New Roman" w:cs="Times New Roman"/>
          <w:sz w:val="28"/>
          <w:szCs w:val="28"/>
        </w:rPr>
        <w:t xml:space="preserve">в суммовом значении </w:t>
      </w:r>
      <w:r w:rsidRPr="008A3BEA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Pr="00F83619">
        <w:rPr>
          <w:rFonts w:ascii="Times New Roman" w:hAnsi="Times New Roman" w:cs="Times New Roman"/>
          <w:b/>
          <w:sz w:val="28"/>
          <w:szCs w:val="28"/>
        </w:rPr>
        <w:t>нарушения в учете и отчетности</w:t>
      </w:r>
      <w:r w:rsidRPr="008A3BEA">
        <w:rPr>
          <w:rFonts w:ascii="Times New Roman" w:hAnsi="Times New Roman" w:cs="Times New Roman"/>
          <w:sz w:val="28"/>
          <w:szCs w:val="28"/>
        </w:rPr>
        <w:t xml:space="preserve"> </w:t>
      </w:r>
      <w:r w:rsidR="0023152B" w:rsidRPr="008A3BEA">
        <w:rPr>
          <w:rFonts w:ascii="Times New Roman" w:hAnsi="Times New Roman" w:cs="Times New Roman"/>
          <w:sz w:val="28"/>
          <w:szCs w:val="28"/>
        </w:rPr>
        <w:t>(63,2%)</w:t>
      </w:r>
      <w:r w:rsidR="00304ECF" w:rsidRPr="008A3BEA">
        <w:rPr>
          <w:rFonts w:ascii="Times New Roman" w:hAnsi="Times New Roman" w:cs="Times New Roman"/>
          <w:sz w:val="28"/>
          <w:szCs w:val="28"/>
        </w:rPr>
        <w:t xml:space="preserve"> и </w:t>
      </w:r>
      <w:r w:rsidR="00C90264" w:rsidRPr="008A3BEA">
        <w:rPr>
          <w:rFonts w:ascii="Times New Roman" w:hAnsi="Times New Roman" w:cs="Times New Roman"/>
          <w:sz w:val="28"/>
          <w:szCs w:val="28"/>
        </w:rPr>
        <w:t xml:space="preserve">в </w:t>
      </w:r>
      <w:r w:rsidR="00C90264" w:rsidRPr="00F83619">
        <w:rPr>
          <w:rFonts w:ascii="Times New Roman" w:hAnsi="Times New Roman" w:cs="Times New Roman"/>
          <w:b/>
          <w:sz w:val="28"/>
          <w:szCs w:val="28"/>
        </w:rPr>
        <w:t>порядке использования имущества</w:t>
      </w:r>
      <w:r w:rsidR="00C90264" w:rsidRPr="008A3BEA">
        <w:rPr>
          <w:rFonts w:ascii="Times New Roman" w:hAnsi="Times New Roman" w:cs="Times New Roman"/>
          <w:sz w:val="28"/>
          <w:szCs w:val="28"/>
        </w:rPr>
        <w:t xml:space="preserve"> (18,8%)</w:t>
      </w:r>
      <w:r w:rsidR="00C90264">
        <w:rPr>
          <w:rFonts w:ascii="Times New Roman" w:hAnsi="Times New Roman" w:cs="Times New Roman"/>
          <w:sz w:val="28"/>
          <w:szCs w:val="28"/>
        </w:rPr>
        <w:t xml:space="preserve"> </w:t>
      </w:r>
      <w:r w:rsidR="00304ECF" w:rsidRPr="008A3BEA">
        <w:rPr>
          <w:rFonts w:ascii="Times New Roman" w:hAnsi="Times New Roman" w:cs="Times New Roman"/>
          <w:sz w:val="28"/>
          <w:szCs w:val="28"/>
        </w:rPr>
        <w:t xml:space="preserve">с ростом показателей к предшествующему периоду. Достаточной остается доля </w:t>
      </w:r>
      <w:r w:rsidR="00141B88" w:rsidRPr="008A3BEA">
        <w:rPr>
          <w:rFonts w:ascii="Times New Roman" w:hAnsi="Times New Roman" w:cs="Times New Roman"/>
          <w:sz w:val="28"/>
          <w:szCs w:val="28"/>
        </w:rPr>
        <w:t>нарушени</w:t>
      </w:r>
      <w:r w:rsidR="00044AD3">
        <w:rPr>
          <w:rFonts w:ascii="Times New Roman" w:hAnsi="Times New Roman" w:cs="Times New Roman"/>
          <w:sz w:val="28"/>
          <w:szCs w:val="28"/>
        </w:rPr>
        <w:t>й</w:t>
      </w:r>
      <w:r w:rsidR="00141B88" w:rsidRPr="008A3BEA">
        <w:rPr>
          <w:rFonts w:ascii="Times New Roman" w:hAnsi="Times New Roman" w:cs="Times New Roman"/>
          <w:sz w:val="28"/>
          <w:szCs w:val="28"/>
        </w:rPr>
        <w:t xml:space="preserve"> </w:t>
      </w:r>
      <w:r w:rsidR="00C90264" w:rsidRPr="00F83619">
        <w:rPr>
          <w:rFonts w:ascii="Times New Roman" w:hAnsi="Times New Roman" w:cs="Times New Roman"/>
          <w:b/>
          <w:sz w:val="28"/>
          <w:szCs w:val="28"/>
        </w:rPr>
        <w:t>при формировании и исполнении бюджетов</w:t>
      </w:r>
      <w:r w:rsidR="00C90264" w:rsidRPr="008A3BEA">
        <w:rPr>
          <w:rFonts w:ascii="Times New Roman" w:hAnsi="Times New Roman" w:cs="Times New Roman"/>
          <w:sz w:val="28"/>
          <w:szCs w:val="28"/>
        </w:rPr>
        <w:t xml:space="preserve"> (16,4%)</w:t>
      </w:r>
      <w:r w:rsidR="008A3BEA" w:rsidRPr="008A3BEA">
        <w:rPr>
          <w:rFonts w:ascii="Times New Roman" w:hAnsi="Times New Roman" w:cs="Times New Roman"/>
          <w:sz w:val="28"/>
          <w:szCs w:val="28"/>
        </w:rPr>
        <w:t xml:space="preserve">, </w:t>
      </w:r>
      <w:r w:rsidR="008C50D0" w:rsidRPr="008A3BEA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36533">
        <w:rPr>
          <w:rFonts w:ascii="Times New Roman" w:hAnsi="Times New Roman" w:cs="Times New Roman"/>
          <w:sz w:val="28"/>
          <w:szCs w:val="28"/>
        </w:rPr>
        <w:t xml:space="preserve">их </w:t>
      </w:r>
      <w:r w:rsidR="008A3BEA" w:rsidRPr="008A3BEA">
        <w:rPr>
          <w:rFonts w:ascii="Times New Roman" w:hAnsi="Times New Roman" w:cs="Times New Roman"/>
          <w:sz w:val="28"/>
          <w:szCs w:val="28"/>
        </w:rPr>
        <w:t>объем меньше предшествующего периода почти на 6 млрд. рублей.</w:t>
      </w:r>
    </w:p>
    <w:p w:rsidR="008A3BEA" w:rsidRPr="009F7803" w:rsidRDefault="008A3BEA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3">
        <w:rPr>
          <w:rFonts w:ascii="Times New Roman" w:hAnsi="Times New Roman" w:cs="Times New Roman"/>
          <w:sz w:val="28"/>
          <w:szCs w:val="28"/>
        </w:rPr>
        <w:t xml:space="preserve">В 2 раза снизился объем выявленных нарушений по результатам аудита в сфере закупок </w:t>
      </w:r>
    </w:p>
    <w:p w:rsidR="009F7803" w:rsidRPr="009F7803" w:rsidRDefault="009B4781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3">
        <w:rPr>
          <w:rFonts w:ascii="Times New Roman" w:hAnsi="Times New Roman" w:cs="Times New Roman"/>
          <w:sz w:val="28"/>
          <w:szCs w:val="28"/>
        </w:rPr>
        <w:t xml:space="preserve">Следует отметить </w:t>
      </w:r>
      <w:r w:rsidRPr="00096CD5">
        <w:rPr>
          <w:rFonts w:ascii="Times New Roman" w:hAnsi="Times New Roman" w:cs="Times New Roman"/>
          <w:b/>
          <w:sz w:val="28"/>
          <w:szCs w:val="28"/>
        </w:rPr>
        <w:t>достаточный уровень устраненных нарушений</w:t>
      </w:r>
      <w:r w:rsidR="00FC2D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D7E">
        <w:rPr>
          <w:rFonts w:ascii="Times New Roman" w:hAnsi="Times New Roman" w:cs="Times New Roman"/>
          <w:b/>
          <w:sz w:val="28"/>
          <w:szCs w:val="28"/>
        </w:rPr>
        <w:t xml:space="preserve">86,4% в целом и </w:t>
      </w:r>
      <w:r w:rsidRPr="00096CD5">
        <w:rPr>
          <w:rFonts w:ascii="Times New Roman" w:hAnsi="Times New Roman" w:cs="Times New Roman"/>
          <w:b/>
          <w:sz w:val="28"/>
          <w:szCs w:val="28"/>
        </w:rPr>
        <w:t>от 41 до 97,6% по видам нарушений.</w:t>
      </w:r>
      <w:r w:rsidRPr="009F7803">
        <w:rPr>
          <w:rFonts w:ascii="Times New Roman" w:hAnsi="Times New Roman" w:cs="Times New Roman"/>
          <w:sz w:val="28"/>
          <w:szCs w:val="28"/>
        </w:rPr>
        <w:t xml:space="preserve"> Низкий уровень устранени</w:t>
      </w:r>
      <w:r w:rsidR="00096CD5">
        <w:rPr>
          <w:rFonts w:ascii="Times New Roman" w:hAnsi="Times New Roman" w:cs="Times New Roman"/>
          <w:sz w:val="28"/>
          <w:szCs w:val="28"/>
        </w:rPr>
        <w:t>я нарушений в сфере закупок (14,</w:t>
      </w:r>
      <w:r w:rsidRPr="009F7803">
        <w:rPr>
          <w:rFonts w:ascii="Times New Roman" w:hAnsi="Times New Roman" w:cs="Times New Roman"/>
          <w:sz w:val="28"/>
          <w:szCs w:val="28"/>
        </w:rPr>
        <w:t xml:space="preserve">1%) обосновывается </w:t>
      </w:r>
      <w:r w:rsidR="009F7803" w:rsidRPr="009F7803">
        <w:rPr>
          <w:rFonts w:ascii="Times New Roman" w:hAnsi="Times New Roman" w:cs="Times New Roman"/>
          <w:sz w:val="28"/>
          <w:szCs w:val="28"/>
        </w:rPr>
        <w:t xml:space="preserve">их спецификой и </w:t>
      </w:r>
      <w:r w:rsidRPr="009F7803">
        <w:rPr>
          <w:rFonts w:ascii="Times New Roman" w:hAnsi="Times New Roman" w:cs="Times New Roman"/>
          <w:sz w:val="28"/>
          <w:szCs w:val="28"/>
        </w:rPr>
        <w:t>невозможностью устранения</w:t>
      </w:r>
      <w:r w:rsidR="009F7803" w:rsidRPr="009F7803">
        <w:rPr>
          <w:rFonts w:ascii="Times New Roman" w:hAnsi="Times New Roman" w:cs="Times New Roman"/>
          <w:sz w:val="28"/>
          <w:szCs w:val="28"/>
        </w:rPr>
        <w:t>.</w:t>
      </w:r>
    </w:p>
    <w:p w:rsidR="003F5D90" w:rsidRDefault="009B4781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B4D">
        <w:rPr>
          <w:rFonts w:ascii="Times New Roman" w:hAnsi="Times New Roman" w:cs="Times New Roman"/>
          <w:sz w:val="28"/>
          <w:szCs w:val="28"/>
        </w:rPr>
        <w:t xml:space="preserve">По результатам реализации материалов МКСО </w:t>
      </w:r>
      <w:r w:rsidR="00B70E05">
        <w:rPr>
          <w:rFonts w:ascii="Times New Roman" w:hAnsi="Times New Roman" w:cs="Times New Roman"/>
          <w:sz w:val="28"/>
          <w:szCs w:val="28"/>
        </w:rPr>
        <w:t xml:space="preserve">устранено финансовых нарушений на сумму </w:t>
      </w:r>
      <w:r w:rsidR="00B70E05" w:rsidRPr="001120E5">
        <w:rPr>
          <w:rFonts w:ascii="Times New Roman" w:hAnsi="Times New Roman" w:cs="Times New Roman"/>
          <w:b/>
          <w:sz w:val="28"/>
          <w:szCs w:val="28"/>
        </w:rPr>
        <w:t>381,5 млн. рублей</w:t>
      </w:r>
      <w:r w:rsidR="00B70E0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00B4D">
        <w:rPr>
          <w:rFonts w:ascii="Times New Roman" w:hAnsi="Times New Roman" w:cs="Times New Roman"/>
          <w:sz w:val="28"/>
          <w:szCs w:val="28"/>
        </w:rPr>
        <w:t xml:space="preserve">в бюджеты </w:t>
      </w:r>
      <w:r w:rsidR="00B00B4D" w:rsidRPr="001120E5">
        <w:rPr>
          <w:rFonts w:ascii="Times New Roman" w:hAnsi="Times New Roman" w:cs="Times New Roman"/>
          <w:b/>
          <w:sz w:val="28"/>
          <w:szCs w:val="28"/>
        </w:rPr>
        <w:t xml:space="preserve">возвращено </w:t>
      </w:r>
      <w:r w:rsidR="00424A4E" w:rsidRPr="001120E5">
        <w:rPr>
          <w:rFonts w:ascii="Times New Roman" w:hAnsi="Times New Roman" w:cs="Times New Roman"/>
          <w:b/>
          <w:sz w:val="28"/>
          <w:szCs w:val="28"/>
        </w:rPr>
        <w:t>83,8 млн. рублей</w:t>
      </w:r>
      <w:r w:rsidR="00424A4E">
        <w:rPr>
          <w:rFonts w:ascii="Times New Roman" w:hAnsi="Times New Roman" w:cs="Times New Roman"/>
          <w:sz w:val="28"/>
          <w:szCs w:val="28"/>
        </w:rPr>
        <w:t xml:space="preserve">, на счета объектов контроля – </w:t>
      </w:r>
      <w:r w:rsidR="00424A4E" w:rsidRPr="001120E5">
        <w:rPr>
          <w:rFonts w:ascii="Times New Roman" w:hAnsi="Times New Roman" w:cs="Times New Roman"/>
          <w:b/>
          <w:sz w:val="28"/>
          <w:szCs w:val="28"/>
        </w:rPr>
        <w:t>44,5 млн. рублей</w:t>
      </w:r>
      <w:r w:rsidR="00424A4E">
        <w:rPr>
          <w:rFonts w:ascii="Times New Roman" w:hAnsi="Times New Roman" w:cs="Times New Roman"/>
          <w:sz w:val="28"/>
          <w:szCs w:val="28"/>
        </w:rPr>
        <w:t xml:space="preserve">, выполнено работ </w:t>
      </w:r>
      <w:r w:rsidR="00424A4E" w:rsidRPr="001120E5">
        <w:rPr>
          <w:rFonts w:ascii="Times New Roman" w:hAnsi="Times New Roman" w:cs="Times New Roman"/>
          <w:b/>
          <w:sz w:val="28"/>
          <w:szCs w:val="28"/>
        </w:rPr>
        <w:t xml:space="preserve">на 11 млн. </w:t>
      </w:r>
      <w:r w:rsidR="00EF4A4D" w:rsidRPr="001120E5">
        <w:rPr>
          <w:rFonts w:ascii="Times New Roman" w:hAnsi="Times New Roman" w:cs="Times New Roman"/>
          <w:b/>
          <w:sz w:val="28"/>
          <w:szCs w:val="28"/>
        </w:rPr>
        <w:t>рублей</w:t>
      </w:r>
      <w:r w:rsidR="00EF4A4D">
        <w:rPr>
          <w:rFonts w:ascii="Times New Roman" w:hAnsi="Times New Roman" w:cs="Times New Roman"/>
          <w:sz w:val="28"/>
          <w:szCs w:val="28"/>
        </w:rPr>
        <w:t>.</w:t>
      </w:r>
    </w:p>
    <w:p w:rsidR="00EF4A4D" w:rsidRPr="001120E5" w:rsidRDefault="00EF4A4D" w:rsidP="00EF4A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</w:t>
      </w:r>
      <w:r w:rsidR="00DC6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устранено нарушений </w:t>
      </w:r>
      <w:r w:rsidR="00B70E05">
        <w:rPr>
          <w:rFonts w:ascii="Times New Roman" w:hAnsi="Times New Roman" w:cs="Times New Roman"/>
          <w:sz w:val="28"/>
          <w:szCs w:val="28"/>
        </w:rPr>
        <w:t xml:space="preserve">и недостатков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C6B8D" w:rsidRPr="001120E5">
        <w:rPr>
          <w:rFonts w:ascii="Times New Roman" w:hAnsi="Times New Roman" w:cs="Times New Roman"/>
          <w:b/>
          <w:sz w:val="28"/>
          <w:szCs w:val="28"/>
        </w:rPr>
        <w:t>11</w:t>
      </w:r>
      <w:r w:rsidR="00400873" w:rsidRPr="001120E5">
        <w:rPr>
          <w:rFonts w:ascii="Times New Roman" w:hAnsi="Times New Roman" w:cs="Times New Roman"/>
          <w:b/>
          <w:sz w:val="28"/>
          <w:szCs w:val="28"/>
        </w:rPr>
        <w:t xml:space="preserve">3,0 </w:t>
      </w:r>
      <w:r w:rsidR="00DC6B8D" w:rsidRPr="001120E5">
        <w:rPr>
          <w:rFonts w:ascii="Times New Roman" w:hAnsi="Times New Roman" w:cs="Times New Roman"/>
          <w:b/>
          <w:sz w:val="28"/>
          <w:szCs w:val="28"/>
        </w:rPr>
        <w:t>млрд. рублей</w:t>
      </w:r>
      <w:r w:rsidR="00400873">
        <w:rPr>
          <w:rFonts w:ascii="Times New Roman" w:hAnsi="Times New Roman" w:cs="Times New Roman"/>
          <w:sz w:val="28"/>
          <w:szCs w:val="28"/>
        </w:rPr>
        <w:t xml:space="preserve"> </w:t>
      </w:r>
      <w:r w:rsidR="00400873" w:rsidRPr="00400873">
        <w:rPr>
          <w:rFonts w:ascii="Times New Roman" w:hAnsi="Times New Roman" w:cs="Times New Roman"/>
          <w:sz w:val="24"/>
          <w:szCs w:val="24"/>
        </w:rPr>
        <w:t>(с учетом устранения нарушений предшествующих периодов)</w:t>
      </w:r>
      <w:r w:rsidR="00DC6B8D" w:rsidRPr="00400873">
        <w:rPr>
          <w:rFonts w:ascii="Times New Roman" w:hAnsi="Times New Roman" w:cs="Times New Roman"/>
          <w:sz w:val="24"/>
          <w:szCs w:val="24"/>
        </w:rPr>
        <w:t>.</w:t>
      </w:r>
      <w:r w:rsidR="00DC6B8D">
        <w:rPr>
          <w:rFonts w:ascii="Times New Roman" w:hAnsi="Times New Roman" w:cs="Times New Roman"/>
          <w:sz w:val="28"/>
          <w:szCs w:val="28"/>
        </w:rPr>
        <w:t xml:space="preserve"> </w:t>
      </w:r>
      <w:r w:rsidR="00400873" w:rsidRPr="001120E5">
        <w:rPr>
          <w:rFonts w:ascii="Times New Roman" w:hAnsi="Times New Roman" w:cs="Times New Roman"/>
          <w:b/>
          <w:sz w:val="28"/>
          <w:szCs w:val="28"/>
        </w:rPr>
        <w:t>При этом общие затраты на содержание МКСО составили 230,6 млн. рублей.</w:t>
      </w:r>
    </w:p>
    <w:p w:rsidR="001120E5" w:rsidRDefault="001120E5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0E5" w:rsidRDefault="001120E5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006" w:rsidRDefault="00835006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последующих </w:t>
      </w:r>
      <w:r w:rsidRPr="003122AF">
        <w:rPr>
          <w:rFonts w:ascii="Times New Roman" w:hAnsi="Times New Roman" w:cs="Times New Roman"/>
          <w:b/>
          <w:sz w:val="28"/>
          <w:szCs w:val="28"/>
        </w:rPr>
        <w:t>слайдах с 4 по 8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структура </w:t>
      </w:r>
      <w:r w:rsidR="00B92F8F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нарушений в количественном и суммовом выражениях по разделам Классификатора.</w:t>
      </w:r>
      <w:r w:rsidR="00260370">
        <w:rPr>
          <w:rFonts w:ascii="Times New Roman" w:hAnsi="Times New Roman" w:cs="Times New Roman"/>
          <w:sz w:val="28"/>
          <w:szCs w:val="28"/>
        </w:rPr>
        <w:t xml:space="preserve"> Более подробно возможно ознакомиться в раздаточном материале</w:t>
      </w:r>
    </w:p>
    <w:p w:rsidR="002B0718" w:rsidRPr="00096CD5" w:rsidRDefault="002B0718" w:rsidP="002B07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Pr="00096CD5">
        <w:rPr>
          <w:rFonts w:ascii="Times New Roman" w:hAnsi="Times New Roman" w:cs="Times New Roman"/>
          <w:b/>
          <w:sz w:val="28"/>
          <w:szCs w:val="28"/>
        </w:rPr>
        <w:t>наш Классификатор</w:t>
      </w:r>
      <w:r>
        <w:rPr>
          <w:rFonts w:ascii="Times New Roman" w:hAnsi="Times New Roman" w:cs="Times New Roman"/>
          <w:sz w:val="28"/>
          <w:szCs w:val="28"/>
        </w:rPr>
        <w:t xml:space="preserve"> нарушений адаптирован под особенности местных бюджетов и практики контроля муниципальных КСО, в связи с чем в нем </w:t>
      </w:r>
      <w:r w:rsidRPr="00096CD5">
        <w:rPr>
          <w:rFonts w:ascii="Times New Roman" w:hAnsi="Times New Roman" w:cs="Times New Roman"/>
          <w:b/>
          <w:sz w:val="28"/>
          <w:szCs w:val="28"/>
        </w:rPr>
        <w:t>содержатся виды нарушений с литером «к»</w:t>
      </w:r>
      <w:r w:rsidR="009032B0" w:rsidRPr="00096CD5">
        <w:rPr>
          <w:rFonts w:ascii="Times New Roman" w:hAnsi="Times New Roman" w:cs="Times New Roman"/>
          <w:b/>
          <w:sz w:val="28"/>
          <w:szCs w:val="28"/>
        </w:rPr>
        <w:t>.</w:t>
      </w:r>
      <w:r w:rsidR="009032B0">
        <w:rPr>
          <w:rFonts w:ascii="Times New Roman" w:hAnsi="Times New Roman" w:cs="Times New Roman"/>
          <w:sz w:val="28"/>
          <w:szCs w:val="28"/>
        </w:rPr>
        <w:t xml:space="preserve"> Наполнение Классификатора такими нарушениями осуществляется </w:t>
      </w:r>
      <w:r w:rsidR="009032B0" w:rsidRPr="00096CD5">
        <w:rPr>
          <w:rFonts w:ascii="Times New Roman" w:hAnsi="Times New Roman" w:cs="Times New Roman"/>
          <w:b/>
          <w:sz w:val="28"/>
          <w:szCs w:val="28"/>
        </w:rPr>
        <w:t>на основании предложений муниципальных КСО.</w:t>
      </w:r>
    </w:p>
    <w:p w:rsidR="009032B0" w:rsidRDefault="009032B0" w:rsidP="002B0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64F86">
        <w:rPr>
          <w:rFonts w:ascii="Times New Roman" w:hAnsi="Times New Roman" w:cs="Times New Roman"/>
          <w:b/>
          <w:sz w:val="28"/>
          <w:szCs w:val="28"/>
        </w:rPr>
        <w:t>слайде 9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информация о нарушениях, которые классифицированы с таким литером.</w:t>
      </w:r>
    </w:p>
    <w:p w:rsidR="00646B15" w:rsidRDefault="00646B15" w:rsidP="002B0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видите, </w:t>
      </w:r>
      <w:r w:rsidRPr="00096CD5">
        <w:rPr>
          <w:rFonts w:ascii="Times New Roman" w:hAnsi="Times New Roman" w:cs="Times New Roman"/>
          <w:b/>
          <w:sz w:val="28"/>
          <w:szCs w:val="28"/>
        </w:rPr>
        <w:t>наблюдается рост объема нарушений «с литером», как в количественном</w:t>
      </w:r>
      <w:r w:rsidR="005A5EBF" w:rsidRPr="00096CD5">
        <w:rPr>
          <w:rFonts w:ascii="Times New Roman" w:hAnsi="Times New Roman" w:cs="Times New Roman"/>
          <w:b/>
          <w:sz w:val="28"/>
          <w:szCs w:val="28"/>
        </w:rPr>
        <w:t>,</w:t>
      </w:r>
      <w:r w:rsidRPr="00096CD5">
        <w:rPr>
          <w:rFonts w:ascii="Times New Roman" w:hAnsi="Times New Roman" w:cs="Times New Roman"/>
          <w:b/>
          <w:sz w:val="28"/>
          <w:szCs w:val="28"/>
        </w:rPr>
        <w:t xml:space="preserve"> так и в суммовом выражениях.</w:t>
      </w:r>
      <w:r w:rsidR="005A5EBF">
        <w:rPr>
          <w:rFonts w:ascii="Times New Roman" w:hAnsi="Times New Roman" w:cs="Times New Roman"/>
          <w:sz w:val="28"/>
          <w:szCs w:val="28"/>
        </w:rPr>
        <w:t xml:space="preserve"> В целом их объем составил в общем объеме нарушений </w:t>
      </w:r>
      <w:r w:rsidR="005A5EBF" w:rsidRPr="00096CD5">
        <w:rPr>
          <w:rFonts w:ascii="Times New Roman" w:hAnsi="Times New Roman" w:cs="Times New Roman"/>
          <w:b/>
          <w:sz w:val="28"/>
          <w:szCs w:val="28"/>
        </w:rPr>
        <w:t>49,2%,</w:t>
      </w:r>
      <w:r w:rsidR="005A5EBF">
        <w:rPr>
          <w:rFonts w:ascii="Times New Roman" w:hAnsi="Times New Roman" w:cs="Times New Roman"/>
          <w:sz w:val="28"/>
          <w:szCs w:val="28"/>
        </w:rPr>
        <w:t xml:space="preserve"> </w:t>
      </w:r>
      <w:r w:rsidR="00FF6A3A">
        <w:rPr>
          <w:rFonts w:ascii="Times New Roman" w:hAnsi="Times New Roman" w:cs="Times New Roman"/>
          <w:sz w:val="28"/>
          <w:szCs w:val="28"/>
        </w:rPr>
        <w:t xml:space="preserve">количество нарушений </w:t>
      </w:r>
      <w:r w:rsidR="00A672C4">
        <w:rPr>
          <w:rFonts w:ascii="Times New Roman" w:hAnsi="Times New Roman" w:cs="Times New Roman"/>
          <w:sz w:val="28"/>
          <w:szCs w:val="28"/>
        </w:rPr>
        <w:t xml:space="preserve">достигло до </w:t>
      </w:r>
      <w:r w:rsidR="00FF6A3A">
        <w:rPr>
          <w:rFonts w:ascii="Times New Roman" w:hAnsi="Times New Roman" w:cs="Times New Roman"/>
          <w:sz w:val="28"/>
          <w:szCs w:val="28"/>
        </w:rPr>
        <w:t>7,9 тыс. случаев, что на 4,2</w:t>
      </w:r>
      <w:r w:rsidR="00513115">
        <w:rPr>
          <w:rFonts w:ascii="Times New Roman" w:hAnsi="Times New Roman" w:cs="Times New Roman"/>
          <w:sz w:val="28"/>
          <w:szCs w:val="28"/>
        </w:rPr>
        <w:t xml:space="preserve"> тыс. </w:t>
      </w:r>
      <w:r w:rsidR="00FF6A3A">
        <w:rPr>
          <w:rFonts w:ascii="Times New Roman" w:hAnsi="Times New Roman" w:cs="Times New Roman"/>
          <w:sz w:val="28"/>
          <w:szCs w:val="28"/>
        </w:rPr>
        <w:t xml:space="preserve">случаев больше предшествующего периода. </w:t>
      </w:r>
      <w:r w:rsidR="009516B0">
        <w:rPr>
          <w:rFonts w:ascii="Times New Roman" w:hAnsi="Times New Roman" w:cs="Times New Roman"/>
          <w:sz w:val="28"/>
          <w:szCs w:val="28"/>
        </w:rPr>
        <w:t>Наибольший удельный вес приходится на нарушения в учете и отчетности (71,6%</w:t>
      </w:r>
      <w:r w:rsidR="005630EA">
        <w:rPr>
          <w:rFonts w:ascii="Times New Roman" w:hAnsi="Times New Roman" w:cs="Times New Roman"/>
          <w:sz w:val="28"/>
          <w:szCs w:val="28"/>
        </w:rPr>
        <w:t xml:space="preserve"> в структуре раздела)</w:t>
      </w:r>
      <w:r w:rsidR="009516B0">
        <w:rPr>
          <w:rFonts w:ascii="Times New Roman" w:hAnsi="Times New Roman" w:cs="Times New Roman"/>
          <w:sz w:val="28"/>
          <w:szCs w:val="28"/>
        </w:rPr>
        <w:t xml:space="preserve">, </w:t>
      </w:r>
      <w:r w:rsidR="005630EA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="00513115">
        <w:rPr>
          <w:rFonts w:ascii="Times New Roman" w:hAnsi="Times New Roman" w:cs="Times New Roman"/>
          <w:sz w:val="28"/>
          <w:szCs w:val="28"/>
        </w:rPr>
        <w:t>(</w:t>
      </w:r>
      <w:r w:rsidR="005630EA">
        <w:rPr>
          <w:rFonts w:ascii="Times New Roman" w:hAnsi="Times New Roman" w:cs="Times New Roman"/>
          <w:sz w:val="28"/>
          <w:szCs w:val="28"/>
        </w:rPr>
        <w:t xml:space="preserve">29,3%), при формировании и исполнении бюджета </w:t>
      </w:r>
      <w:r w:rsidR="00DA5A50">
        <w:rPr>
          <w:rFonts w:ascii="Times New Roman" w:hAnsi="Times New Roman" w:cs="Times New Roman"/>
          <w:sz w:val="28"/>
          <w:szCs w:val="28"/>
        </w:rPr>
        <w:t>(</w:t>
      </w:r>
      <w:r w:rsidR="00513115">
        <w:rPr>
          <w:rFonts w:ascii="Times New Roman" w:hAnsi="Times New Roman" w:cs="Times New Roman"/>
          <w:sz w:val="28"/>
          <w:szCs w:val="28"/>
        </w:rPr>
        <w:t>20,6%).</w:t>
      </w:r>
    </w:p>
    <w:p w:rsidR="00CC1E00" w:rsidRDefault="00CC1E00" w:rsidP="002B0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отражены такие нарушения как «</w:t>
      </w:r>
      <w:r w:rsidRPr="00CC1E00">
        <w:rPr>
          <w:rFonts w:ascii="Times New Roman" w:hAnsi="Times New Roman" w:cs="Times New Roman"/>
          <w:sz w:val="28"/>
          <w:szCs w:val="28"/>
        </w:rPr>
        <w:t>Нарушения порядка ведения учета муниципального имущества и отражения его на соответствующих счетах</w:t>
      </w:r>
      <w:r>
        <w:rPr>
          <w:rFonts w:ascii="Times New Roman" w:hAnsi="Times New Roman" w:cs="Times New Roman"/>
          <w:sz w:val="28"/>
          <w:szCs w:val="28"/>
        </w:rPr>
        <w:t>» (49,8 млрд. рублей), н</w:t>
      </w:r>
      <w:r w:rsidRPr="00CC1E00">
        <w:rPr>
          <w:rFonts w:ascii="Times New Roman" w:hAnsi="Times New Roman" w:cs="Times New Roman"/>
          <w:sz w:val="28"/>
          <w:szCs w:val="28"/>
        </w:rPr>
        <w:t xml:space="preserve">арушения результативности </w:t>
      </w:r>
      <w:r w:rsidR="007349EF">
        <w:rPr>
          <w:rFonts w:ascii="Times New Roman" w:hAnsi="Times New Roman" w:cs="Times New Roman"/>
          <w:sz w:val="28"/>
          <w:szCs w:val="28"/>
        </w:rPr>
        <w:t xml:space="preserve">и целесообразности </w:t>
      </w:r>
      <w:r w:rsidRPr="00CC1E00">
        <w:rPr>
          <w:rFonts w:ascii="Times New Roman" w:hAnsi="Times New Roman" w:cs="Times New Roman"/>
          <w:sz w:val="28"/>
          <w:szCs w:val="28"/>
        </w:rPr>
        <w:t>расходов на закупки</w:t>
      </w:r>
      <w:r w:rsidR="007349EF">
        <w:rPr>
          <w:rFonts w:ascii="Times New Roman" w:hAnsi="Times New Roman" w:cs="Times New Roman"/>
          <w:sz w:val="28"/>
          <w:szCs w:val="28"/>
        </w:rPr>
        <w:t xml:space="preserve"> (338,9 млн. </w:t>
      </w:r>
      <w:r w:rsidR="00697A3A">
        <w:rPr>
          <w:rFonts w:ascii="Times New Roman" w:hAnsi="Times New Roman" w:cs="Times New Roman"/>
          <w:sz w:val="28"/>
          <w:szCs w:val="28"/>
        </w:rPr>
        <w:t>рублей по 100 случаям)</w:t>
      </w:r>
      <w:r w:rsidR="003A45DC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697A3A">
        <w:rPr>
          <w:rFonts w:ascii="Times New Roman" w:hAnsi="Times New Roman" w:cs="Times New Roman"/>
          <w:sz w:val="28"/>
          <w:szCs w:val="28"/>
        </w:rPr>
        <w:t>.</w:t>
      </w:r>
      <w:r w:rsidR="0080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16" w:rsidRPr="00857A8C" w:rsidRDefault="001A311E" w:rsidP="00950FB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Вместе с тем, при ак</w:t>
      </w:r>
      <w:r w:rsidR="00096C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уализации Классифик</w:t>
      </w:r>
      <w:r w:rsidR="00857A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тора </w:t>
      </w:r>
      <w:r w:rsidR="00D0344F" w:rsidRPr="00857A8C">
        <w:rPr>
          <w:rFonts w:ascii="Times New Roman" w:hAnsi="Times New Roman" w:cs="Times New Roman"/>
          <w:b/>
          <w:sz w:val="28"/>
          <w:szCs w:val="28"/>
        </w:rPr>
        <w:t>отдельные «литерные» нарушения предложены к исключению</w:t>
      </w:r>
      <w:r w:rsidR="0093532E" w:rsidRPr="00857A8C">
        <w:rPr>
          <w:rFonts w:ascii="Times New Roman" w:hAnsi="Times New Roman" w:cs="Times New Roman"/>
          <w:b/>
          <w:sz w:val="28"/>
          <w:szCs w:val="28"/>
        </w:rPr>
        <w:t xml:space="preserve"> как дуб</w:t>
      </w:r>
      <w:r w:rsidR="00857A8C" w:rsidRPr="00857A8C">
        <w:rPr>
          <w:rFonts w:ascii="Times New Roman" w:hAnsi="Times New Roman" w:cs="Times New Roman"/>
          <w:b/>
          <w:sz w:val="28"/>
          <w:szCs w:val="28"/>
        </w:rPr>
        <w:t>л</w:t>
      </w:r>
      <w:r w:rsidR="0093532E" w:rsidRPr="00857A8C">
        <w:rPr>
          <w:rFonts w:ascii="Times New Roman" w:hAnsi="Times New Roman" w:cs="Times New Roman"/>
          <w:b/>
          <w:sz w:val="28"/>
          <w:szCs w:val="28"/>
        </w:rPr>
        <w:t xml:space="preserve">ирующие </w:t>
      </w:r>
      <w:r w:rsidR="00672149">
        <w:rPr>
          <w:rFonts w:ascii="Times New Roman" w:hAnsi="Times New Roman" w:cs="Times New Roman"/>
          <w:b/>
          <w:sz w:val="28"/>
          <w:szCs w:val="28"/>
        </w:rPr>
        <w:t xml:space="preserve">коды, </w:t>
      </w:r>
      <w:r w:rsidR="0093532E" w:rsidRPr="00857A8C">
        <w:rPr>
          <w:rFonts w:ascii="Times New Roman" w:hAnsi="Times New Roman" w:cs="Times New Roman"/>
          <w:b/>
          <w:sz w:val="28"/>
          <w:szCs w:val="28"/>
        </w:rPr>
        <w:t xml:space="preserve">введенные в </w:t>
      </w:r>
      <w:r w:rsidR="00950FBE" w:rsidRPr="0085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Классификатор нарушений</w:t>
      </w:r>
      <w:r w:rsidR="00950FBE" w:rsidRPr="00857A8C">
        <w:rPr>
          <w:b/>
        </w:rPr>
        <w:t xml:space="preserve"> </w:t>
      </w:r>
      <w:r w:rsidR="00950FBE" w:rsidRPr="0085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выявляемых в ходе внешнего государственного аудита (контроля) Счётной палаты РФ</w:t>
      </w:r>
      <w:r w:rsidR="00950FBE" w:rsidRPr="00857A8C"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  <w:r w:rsidR="00950FBE" w:rsidRPr="0085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4D15" w:rsidRDefault="00364D15" w:rsidP="00950F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FBE" w:rsidRDefault="00364D15" w:rsidP="00950F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E5">
        <w:rPr>
          <w:rFonts w:ascii="Times New Roman" w:hAnsi="Times New Roman" w:cs="Times New Roman"/>
          <w:b/>
          <w:sz w:val="28"/>
          <w:szCs w:val="28"/>
        </w:rPr>
        <w:t>На слайде 10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нарушения по виду «прочие», по которым</w:t>
      </w:r>
      <w:r w:rsidR="006C5456">
        <w:rPr>
          <w:rFonts w:ascii="Times New Roman" w:hAnsi="Times New Roman" w:cs="Times New Roman"/>
          <w:sz w:val="28"/>
          <w:szCs w:val="28"/>
        </w:rPr>
        <w:t xml:space="preserve"> классифицируются нарушения, невозможные к отражению по другим кодам Классификатора.</w:t>
      </w:r>
    </w:p>
    <w:p w:rsidR="00665704" w:rsidRDefault="00665704" w:rsidP="000F6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периодом МКСО классифицировано </w:t>
      </w:r>
      <w:r w:rsidR="006B2B1A">
        <w:rPr>
          <w:rFonts w:ascii="Times New Roman" w:hAnsi="Times New Roman" w:cs="Times New Roman"/>
          <w:sz w:val="28"/>
          <w:szCs w:val="28"/>
        </w:rPr>
        <w:t xml:space="preserve">прочих нарушений </w:t>
      </w:r>
      <w:r w:rsidR="008165E5">
        <w:rPr>
          <w:rFonts w:ascii="Times New Roman" w:hAnsi="Times New Roman" w:cs="Times New Roman"/>
          <w:sz w:val="28"/>
          <w:szCs w:val="28"/>
        </w:rPr>
        <w:t>в 5 раз меньше</w:t>
      </w:r>
      <w:r w:rsidR="00D37E5C">
        <w:rPr>
          <w:rFonts w:ascii="Times New Roman" w:hAnsi="Times New Roman" w:cs="Times New Roman"/>
          <w:sz w:val="28"/>
          <w:szCs w:val="28"/>
        </w:rPr>
        <w:t xml:space="preserve">, при этом количество случаев увеличилось в </w:t>
      </w:r>
      <w:r w:rsidR="008547F2">
        <w:rPr>
          <w:rFonts w:ascii="Times New Roman" w:hAnsi="Times New Roman" w:cs="Times New Roman"/>
          <w:sz w:val="28"/>
          <w:szCs w:val="28"/>
        </w:rPr>
        <w:t>1,2</w:t>
      </w:r>
      <w:r w:rsidR="00D37E5C">
        <w:rPr>
          <w:rFonts w:ascii="Times New Roman" w:hAnsi="Times New Roman" w:cs="Times New Roman"/>
          <w:sz w:val="28"/>
          <w:szCs w:val="28"/>
        </w:rPr>
        <w:t xml:space="preserve"> раза. </w:t>
      </w:r>
    </w:p>
    <w:p w:rsidR="00B47A51" w:rsidRPr="00B75993" w:rsidRDefault="006C5456" w:rsidP="000F62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857A8C">
        <w:rPr>
          <w:rFonts w:ascii="Times New Roman" w:hAnsi="Times New Roman" w:cs="Times New Roman"/>
          <w:b/>
          <w:sz w:val="28"/>
          <w:szCs w:val="28"/>
        </w:rPr>
        <w:t xml:space="preserve">их объем </w:t>
      </w:r>
      <w:r w:rsidR="00CC50B3" w:rsidRPr="00857A8C">
        <w:rPr>
          <w:rFonts w:ascii="Times New Roman" w:hAnsi="Times New Roman" w:cs="Times New Roman"/>
          <w:b/>
          <w:sz w:val="28"/>
          <w:szCs w:val="28"/>
        </w:rPr>
        <w:t>значителен в суммовом и количес</w:t>
      </w:r>
      <w:r w:rsidR="00EA2FD8" w:rsidRPr="00857A8C">
        <w:rPr>
          <w:rFonts w:ascii="Times New Roman" w:hAnsi="Times New Roman" w:cs="Times New Roman"/>
          <w:b/>
          <w:sz w:val="28"/>
          <w:szCs w:val="28"/>
        </w:rPr>
        <w:t xml:space="preserve">твенном выражении в разделе 1 (9,4 и 34% соответственно), </w:t>
      </w:r>
      <w:r w:rsidR="00CC50B3" w:rsidRPr="00857A8C">
        <w:rPr>
          <w:rFonts w:ascii="Times New Roman" w:hAnsi="Times New Roman" w:cs="Times New Roman"/>
          <w:b/>
          <w:sz w:val="28"/>
          <w:szCs w:val="28"/>
        </w:rPr>
        <w:t>в раздел</w:t>
      </w:r>
      <w:r w:rsidR="00EA2FD8" w:rsidRPr="00857A8C">
        <w:rPr>
          <w:rFonts w:ascii="Times New Roman" w:hAnsi="Times New Roman" w:cs="Times New Roman"/>
          <w:b/>
          <w:sz w:val="28"/>
          <w:szCs w:val="28"/>
        </w:rPr>
        <w:t xml:space="preserve">ах 5 и 7 </w:t>
      </w:r>
      <w:r w:rsidR="00CC50B3" w:rsidRPr="00857A8C">
        <w:rPr>
          <w:rFonts w:ascii="Times New Roman" w:hAnsi="Times New Roman" w:cs="Times New Roman"/>
          <w:b/>
          <w:sz w:val="28"/>
          <w:szCs w:val="28"/>
        </w:rPr>
        <w:t>(</w:t>
      </w:r>
      <w:r w:rsidR="00EA2FD8" w:rsidRPr="00857A8C">
        <w:rPr>
          <w:rFonts w:ascii="Times New Roman" w:hAnsi="Times New Roman" w:cs="Times New Roman"/>
          <w:b/>
          <w:sz w:val="28"/>
          <w:szCs w:val="28"/>
        </w:rPr>
        <w:t>до 100 и 95% соответственно</w:t>
      </w:r>
      <w:r w:rsidR="00EA2FD8">
        <w:rPr>
          <w:rFonts w:ascii="Times New Roman" w:hAnsi="Times New Roman" w:cs="Times New Roman"/>
          <w:sz w:val="28"/>
          <w:szCs w:val="28"/>
        </w:rPr>
        <w:t xml:space="preserve">). Однако, как показал </w:t>
      </w:r>
      <w:r w:rsidR="00BF2C38">
        <w:rPr>
          <w:rFonts w:ascii="Times New Roman" w:hAnsi="Times New Roman" w:cs="Times New Roman"/>
          <w:sz w:val="28"/>
          <w:szCs w:val="28"/>
        </w:rPr>
        <w:t xml:space="preserve">выборочный </w:t>
      </w:r>
      <w:r w:rsidR="00EA2FD8">
        <w:rPr>
          <w:rFonts w:ascii="Times New Roman" w:hAnsi="Times New Roman" w:cs="Times New Roman"/>
          <w:sz w:val="28"/>
          <w:szCs w:val="28"/>
        </w:rPr>
        <w:t>анализ таких нарушений</w:t>
      </w:r>
      <w:r w:rsidR="00BF2C38" w:rsidRPr="00BF2C38">
        <w:rPr>
          <w:rFonts w:ascii="Times New Roman" w:hAnsi="Times New Roman" w:cs="Times New Roman"/>
          <w:sz w:val="28"/>
          <w:szCs w:val="28"/>
        </w:rPr>
        <w:t xml:space="preserve"> </w:t>
      </w:r>
      <w:r w:rsidR="00BF2C38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BF2C38" w:rsidRPr="00857A8C">
        <w:rPr>
          <w:rFonts w:ascii="Times New Roman" w:hAnsi="Times New Roman" w:cs="Times New Roman"/>
          <w:b/>
          <w:sz w:val="28"/>
          <w:szCs w:val="28"/>
        </w:rPr>
        <w:t xml:space="preserve">значительный объем </w:t>
      </w:r>
      <w:r w:rsidR="00BF2C38" w:rsidRPr="00857A8C">
        <w:rPr>
          <w:rFonts w:ascii="Times New Roman" w:hAnsi="Times New Roman" w:cs="Times New Roman"/>
          <w:b/>
          <w:sz w:val="28"/>
          <w:szCs w:val="28"/>
        </w:rPr>
        <w:lastRenderedPageBreak/>
        <w:t>нарушений возможен к отражению в основных пунктах Классификатора</w:t>
      </w:r>
      <w:r w:rsidR="00BF2C38">
        <w:rPr>
          <w:rFonts w:ascii="Times New Roman" w:hAnsi="Times New Roman" w:cs="Times New Roman"/>
          <w:sz w:val="28"/>
          <w:szCs w:val="28"/>
        </w:rPr>
        <w:t>.</w:t>
      </w:r>
      <w:r w:rsidR="00A37E4D">
        <w:rPr>
          <w:rFonts w:ascii="Times New Roman" w:hAnsi="Times New Roman" w:cs="Times New Roman"/>
          <w:sz w:val="28"/>
          <w:szCs w:val="28"/>
        </w:rPr>
        <w:t xml:space="preserve"> Например, нарушения в оплате труда работников объектов контроля, п</w:t>
      </w:r>
      <w:r w:rsidR="000E6CB0">
        <w:rPr>
          <w:rFonts w:ascii="Times New Roman" w:hAnsi="Times New Roman" w:cs="Times New Roman"/>
          <w:sz w:val="28"/>
          <w:szCs w:val="28"/>
        </w:rPr>
        <w:t xml:space="preserve">о невыполнению полномочий ГРБС и другие. Однако, необходимо обратить внимание, что </w:t>
      </w:r>
      <w:r w:rsidR="000E6CB0" w:rsidRPr="00B75993">
        <w:rPr>
          <w:rFonts w:ascii="Times New Roman" w:hAnsi="Times New Roman" w:cs="Times New Roman"/>
          <w:b/>
          <w:sz w:val="28"/>
          <w:szCs w:val="28"/>
        </w:rPr>
        <w:t>на втором листе отчета по Классификатору</w:t>
      </w:r>
      <w:r w:rsidR="000C2F70" w:rsidRPr="00B75993">
        <w:rPr>
          <w:rFonts w:ascii="Times New Roman" w:hAnsi="Times New Roman" w:cs="Times New Roman"/>
          <w:b/>
          <w:sz w:val="28"/>
          <w:szCs w:val="28"/>
        </w:rPr>
        <w:t xml:space="preserve">, предполагающий расшифровку данных нарушений, необходимо отражать </w:t>
      </w:r>
      <w:r w:rsidR="000E6CB0" w:rsidRPr="00B75993">
        <w:rPr>
          <w:rFonts w:ascii="Times New Roman" w:hAnsi="Times New Roman" w:cs="Times New Roman"/>
          <w:b/>
          <w:sz w:val="28"/>
          <w:szCs w:val="28"/>
        </w:rPr>
        <w:t>правовое основание квалификации</w:t>
      </w:r>
      <w:r w:rsidR="000C2F70" w:rsidRPr="00B75993">
        <w:rPr>
          <w:rFonts w:ascii="Times New Roman" w:hAnsi="Times New Roman" w:cs="Times New Roman"/>
          <w:b/>
          <w:sz w:val="28"/>
          <w:szCs w:val="28"/>
        </w:rPr>
        <w:t xml:space="preserve"> нарушен</w:t>
      </w:r>
      <w:r w:rsidR="000C2F70" w:rsidRPr="00B75993">
        <w:rPr>
          <w:rFonts w:ascii="Times New Roman" w:hAnsi="Times New Roman" w:cs="Times New Roman"/>
          <w:sz w:val="28"/>
          <w:szCs w:val="28"/>
        </w:rPr>
        <w:t>ия</w:t>
      </w:r>
      <w:r w:rsidR="000C2F70">
        <w:rPr>
          <w:rFonts w:ascii="Times New Roman" w:hAnsi="Times New Roman" w:cs="Times New Roman"/>
          <w:sz w:val="28"/>
          <w:szCs w:val="28"/>
        </w:rPr>
        <w:t xml:space="preserve">. Вместе с тем </w:t>
      </w:r>
      <w:r w:rsidR="000F62B7" w:rsidRPr="00B75993">
        <w:rPr>
          <w:rFonts w:ascii="Times New Roman" w:hAnsi="Times New Roman" w:cs="Times New Roman"/>
          <w:b/>
          <w:sz w:val="28"/>
          <w:szCs w:val="28"/>
        </w:rPr>
        <w:t xml:space="preserve">в большей части нарушения, отраженные в данном приложении, носят пояснительный характер и не </w:t>
      </w:r>
      <w:r w:rsidR="003D2A41" w:rsidRPr="00B75993">
        <w:rPr>
          <w:rFonts w:ascii="Times New Roman" w:hAnsi="Times New Roman" w:cs="Times New Roman"/>
          <w:b/>
          <w:sz w:val="28"/>
          <w:szCs w:val="28"/>
        </w:rPr>
        <w:t>содержат квали</w:t>
      </w:r>
      <w:r w:rsidR="000F62B7" w:rsidRPr="00B75993">
        <w:rPr>
          <w:rFonts w:ascii="Times New Roman" w:hAnsi="Times New Roman" w:cs="Times New Roman"/>
          <w:b/>
          <w:sz w:val="28"/>
          <w:szCs w:val="28"/>
        </w:rPr>
        <w:t>фикаци</w:t>
      </w:r>
      <w:r w:rsidR="003D2A41" w:rsidRPr="00B75993">
        <w:rPr>
          <w:rFonts w:ascii="Times New Roman" w:hAnsi="Times New Roman" w:cs="Times New Roman"/>
          <w:b/>
          <w:sz w:val="28"/>
          <w:szCs w:val="28"/>
        </w:rPr>
        <w:t xml:space="preserve">и. </w:t>
      </w:r>
    </w:p>
    <w:p w:rsidR="00B47A51" w:rsidRDefault="00B47A51" w:rsidP="000F6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«</w:t>
      </w:r>
      <w:r w:rsidRPr="00B47A51">
        <w:rPr>
          <w:rFonts w:ascii="Times New Roman" w:hAnsi="Times New Roman" w:cs="Times New Roman"/>
          <w:sz w:val="28"/>
          <w:szCs w:val="28"/>
        </w:rPr>
        <w:t>приобретение двуспальных кроватей сверх необходимой потребности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61FCB">
        <w:rPr>
          <w:rFonts w:ascii="Times New Roman" w:hAnsi="Times New Roman" w:cs="Times New Roman"/>
          <w:sz w:val="28"/>
          <w:szCs w:val="28"/>
        </w:rPr>
        <w:t>«н</w:t>
      </w:r>
      <w:r w:rsidR="00E61FCB" w:rsidRPr="00E61FCB">
        <w:rPr>
          <w:rFonts w:ascii="Times New Roman" w:hAnsi="Times New Roman" w:cs="Times New Roman"/>
          <w:sz w:val="28"/>
          <w:szCs w:val="28"/>
        </w:rPr>
        <w:t>еобоснованн</w:t>
      </w:r>
      <w:r w:rsidR="002D1785">
        <w:rPr>
          <w:rFonts w:ascii="Times New Roman" w:hAnsi="Times New Roman" w:cs="Times New Roman"/>
          <w:sz w:val="28"/>
          <w:szCs w:val="28"/>
        </w:rPr>
        <w:t>о</w:t>
      </w:r>
      <w:r w:rsidR="00E61FCB" w:rsidRPr="00E61FCB">
        <w:rPr>
          <w:rFonts w:ascii="Times New Roman" w:hAnsi="Times New Roman" w:cs="Times New Roman"/>
          <w:sz w:val="28"/>
          <w:szCs w:val="28"/>
        </w:rPr>
        <w:t>е использование средств</w:t>
      </w:r>
      <w:r w:rsidR="00E61FCB">
        <w:rPr>
          <w:rFonts w:ascii="Times New Roman" w:hAnsi="Times New Roman" w:cs="Times New Roman"/>
          <w:sz w:val="28"/>
          <w:szCs w:val="28"/>
        </w:rPr>
        <w:t>», «н</w:t>
      </w:r>
      <w:r w:rsidR="00E61FCB" w:rsidRPr="00E61FCB">
        <w:rPr>
          <w:rFonts w:ascii="Times New Roman" w:hAnsi="Times New Roman" w:cs="Times New Roman"/>
          <w:sz w:val="28"/>
          <w:szCs w:val="28"/>
        </w:rPr>
        <w:t>арушение условий договора аренды</w:t>
      </w:r>
      <w:r w:rsidR="00E61FCB">
        <w:rPr>
          <w:rFonts w:ascii="Times New Roman" w:hAnsi="Times New Roman" w:cs="Times New Roman"/>
          <w:sz w:val="28"/>
          <w:szCs w:val="28"/>
        </w:rPr>
        <w:t xml:space="preserve">», </w:t>
      </w:r>
      <w:r w:rsidR="00E0247D">
        <w:rPr>
          <w:rFonts w:ascii="Times New Roman" w:hAnsi="Times New Roman" w:cs="Times New Roman"/>
          <w:sz w:val="28"/>
          <w:szCs w:val="28"/>
        </w:rPr>
        <w:t>«п</w:t>
      </w:r>
      <w:r w:rsidR="00E0247D" w:rsidRPr="00E0247D">
        <w:rPr>
          <w:rFonts w:ascii="Times New Roman" w:hAnsi="Times New Roman" w:cs="Times New Roman"/>
          <w:sz w:val="28"/>
          <w:szCs w:val="28"/>
        </w:rPr>
        <w:t>риняты и оплачены фактически не выполненные работы</w:t>
      </w:r>
      <w:r w:rsidR="00E0247D">
        <w:rPr>
          <w:rFonts w:ascii="Times New Roman" w:hAnsi="Times New Roman" w:cs="Times New Roman"/>
          <w:sz w:val="28"/>
          <w:szCs w:val="28"/>
        </w:rPr>
        <w:t xml:space="preserve">» и так далее. </w:t>
      </w:r>
    </w:p>
    <w:p w:rsidR="00C13E43" w:rsidRDefault="003D2A41" w:rsidP="000F6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993">
        <w:rPr>
          <w:rFonts w:ascii="Times New Roman" w:hAnsi="Times New Roman" w:cs="Times New Roman"/>
          <w:b/>
          <w:sz w:val="28"/>
          <w:szCs w:val="28"/>
        </w:rPr>
        <w:t>Однако, даже при таких обоснованиях имеется возможность отражения нарушений в основных строках отчета по Классификатору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945" w:rsidRPr="0059761D" w:rsidRDefault="00C13E43" w:rsidP="00A10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по предшествующему году </w:t>
      </w:r>
      <w:r w:rsidR="0059761D">
        <w:rPr>
          <w:rFonts w:ascii="Times New Roman" w:hAnsi="Times New Roman" w:cs="Times New Roman"/>
          <w:sz w:val="28"/>
          <w:szCs w:val="28"/>
        </w:rPr>
        <w:t xml:space="preserve">рабочей группой также указывалось, что </w:t>
      </w:r>
      <w:r w:rsidR="00926F7F">
        <w:rPr>
          <w:rFonts w:ascii="Times New Roman" w:hAnsi="Times New Roman" w:cs="Times New Roman"/>
          <w:sz w:val="28"/>
          <w:szCs w:val="28"/>
        </w:rPr>
        <w:t>треть нарушений, классифицированных как прочие</w:t>
      </w:r>
      <w:r w:rsidR="00247B2A">
        <w:rPr>
          <w:rFonts w:ascii="Times New Roman" w:hAnsi="Times New Roman" w:cs="Times New Roman"/>
          <w:sz w:val="28"/>
          <w:szCs w:val="28"/>
        </w:rPr>
        <w:t>,</w:t>
      </w:r>
      <w:r w:rsidR="00926F7F">
        <w:rPr>
          <w:rFonts w:ascii="Times New Roman" w:hAnsi="Times New Roman" w:cs="Times New Roman"/>
          <w:sz w:val="28"/>
          <w:szCs w:val="28"/>
        </w:rPr>
        <w:t xml:space="preserve"> </w:t>
      </w:r>
      <w:r w:rsidR="00ED1D09">
        <w:rPr>
          <w:rFonts w:ascii="Times New Roman" w:hAnsi="Times New Roman" w:cs="Times New Roman"/>
          <w:sz w:val="28"/>
          <w:szCs w:val="28"/>
        </w:rPr>
        <w:t>по количеству</w:t>
      </w:r>
      <w:r w:rsidR="00714C1B">
        <w:rPr>
          <w:rFonts w:ascii="Times New Roman" w:hAnsi="Times New Roman" w:cs="Times New Roman"/>
          <w:sz w:val="28"/>
          <w:szCs w:val="28"/>
        </w:rPr>
        <w:t xml:space="preserve"> (1019 ед.) </w:t>
      </w:r>
      <w:r w:rsidR="00ED1D09">
        <w:rPr>
          <w:rFonts w:ascii="Times New Roman" w:hAnsi="Times New Roman" w:cs="Times New Roman"/>
          <w:sz w:val="28"/>
          <w:szCs w:val="28"/>
        </w:rPr>
        <w:t xml:space="preserve">и почти пятая часть в суммовом выражении </w:t>
      </w:r>
      <w:r w:rsidR="00714C1B">
        <w:rPr>
          <w:rFonts w:ascii="Times New Roman" w:hAnsi="Times New Roman" w:cs="Times New Roman"/>
          <w:sz w:val="28"/>
          <w:szCs w:val="28"/>
        </w:rPr>
        <w:t>(2,0 млрд. рублей)</w:t>
      </w:r>
      <w:r w:rsidR="00A10945" w:rsidRPr="00A10945">
        <w:rPr>
          <w:rFonts w:ascii="Times New Roman" w:hAnsi="Times New Roman" w:cs="Times New Roman"/>
          <w:sz w:val="28"/>
          <w:szCs w:val="28"/>
        </w:rPr>
        <w:t xml:space="preserve"> </w:t>
      </w:r>
      <w:r w:rsidR="00A10945" w:rsidRPr="0059761D">
        <w:rPr>
          <w:rFonts w:ascii="Times New Roman" w:hAnsi="Times New Roman" w:cs="Times New Roman"/>
          <w:sz w:val="28"/>
          <w:szCs w:val="28"/>
        </w:rPr>
        <w:t>возмож</w:t>
      </w:r>
      <w:r w:rsidR="00A10945">
        <w:rPr>
          <w:rFonts w:ascii="Times New Roman" w:hAnsi="Times New Roman" w:cs="Times New Roman"/>
          <w:sz w:val="28"/>
          <w:szCs w:val="28"/>
        </w:rPr>
        <w:t>ны</w:t>
      </w:r>
      <w:r w:rsidR="00A10945" w:rsidRPr="0059761D">
        <w:rPr>
          <w:rFonts w:ascii="Times New Roman" w:hAnsi="Times New Roman" w:cs="Times New Roman"/>
          <w:sz w:val="28"/>
          <w:szCs w:val="28"/>
        </w:rPr>
        <w:t xml:space="preserve"> был</w:t>
      </w:r>
      <w:r w:rsidR="00A10945">
        <w:rPr>
          <w:rFonts w:ascii="Times New Roman" w:hAnsi="Times New Roman" w:cs="Times New Roman"/>
          <w:sz w:val="28"/>
          <w:szCs w:val="28"/>
        </w:rPr>
        <w:t>и</w:t>
      </w:r>
      <w:r w:rsidR="00A10945" w:rsidRPr="0059761D">
        <w:rPr>
          <w:rFonts w:ascii="Times New Roman" w:hAnsi="Times New Roman" w:cs="Times New Roman"/>
          <w:sz w:val="28"/>
          <w:szCs w:val="28"/>
        </w:rPr>
        <w:t xml:space="preserve"> к отражению в основных п</w:t>
      </w:r>
      <w:r w:rsidR="00A10945">
        <w:rPr>
          <w:rFonts w:ascii="Times New Roman" w:hAnsi="Times New Roman" w:cs="Times New Roman"/>
          <w:sz w:val="28"/>
          <w:szCs w:val="28"/>
        </w:rPr>
        <w:t>унктах отчета по Классификатору.</w:t>
      </w:r>
      <w:r w:rsidR="009D2E03">
        <w:rPr>
          <w:rFonts w:ascii="Times New Roman" w:hAnsi="Times New Roman" w:cs="Times New Roman"/>
          <w:sz w:val="28"/>
          <w:szCs w:val="28"/>
        </w:rPr>
        <w:t xml:space="preserve"> Аналогичная картина наблюдается и в этом году. </w:t>
      </w:r>
    </w:p>
    <w:p w:rsidR="006C5456" w:rsidRDefault="006C5456" w:rsidP="00714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E8D" w:rsidRDefault="0089777F" w:rsidP="000F6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общем объеме прочих нарушений </w:t>
      </w:r>
      <w:r w:rsidR="00CB30D7">
        <w:rPr>
          <w:rFonts w:ascii="Times New Roman" w:hAnsi="Times New Roman" w:cs="Times New Roman"/>
          <w:sz w:val="28"/>
          <w:szCs w:val="28"/>
        </w:rPr>
        <w:t xml:space="preserve">45,6% (1,1 млрд. рублей) приходится на неэффективное использование средств и   </w:t>
      </w:r>
      <w:r w:rsidR="00C20D8A">
        <w:rPr>
          <w:rFonts w:ascii="Times New Roman" w:hAnsi="Times New Roman" w:cs="Times New Roman"/>
          <w:sz w:val="28"/>
          <w:szCs w:val="28"/>
        </w:rPr>
        <w:t xml:space="preserve">16,7% (0,4 млрд. рублей) </w:t>
      </w:r>
      <w:r w:rsidR="00421E23">
        <w:rPr>
          <w:rFonts w:ascii="Times New Roman" w:hAnsi="Times New Roman" w:cs="Times New Roman"/>
          <w:sz w:val="28"/>
          <w:szCs w:val="28"/>
        </w:rPr>
        <w:t xml:space="preserve">на </w:t>
      </w:r>
      <w:r w:rsidR="00C20D8A">
        <w:rPr>
          <w:rFonts w:ascii="Times New Roman" w:hAnsi="Times New Roman" w:cs="Times New Roman"/>
          <w:sz w:val="28"/>
          <w:szCs w:val="28"/>
        </w:rPr>
        <w:t>неэффективное использование имущества.</w:t>
      </w:r>
      <w:r w:rsidR="00421E23">
        <w:rPr>
          <w:rFonts w:ascii="Times New Roman" w:hAnsi="Times New Roman" w:cs="Times New Roman"/>
          <w:sz w:val="28"/>
          <w:szCs w:val="28"/>
        </w:rPr>
        <w:t xml:space="preserve"> Против прошлого года объем неэффективных расходов увеличился на 37,5%,  </w:t>
      </w:r>
    </w:p>
    <w:p w:rsidR="0003565A" w:rsidRDefault="00FB415E" w:rsidP="00671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Напомню, что </w:t>
      </w:r>
      <w:r w:rsidR="00C20995">
        <w:rPr>
          <w:rFonts w:ascii="Times New Roman" w:hAnsi="Times New Roman" w:cs="Times New Roman"/>
          <w:sz w:val="28"/>
          <w:szCs w:val="28"/>
        </w:rPr>
        <w:t xml:space="preserve">еще в 2018 году мы </w:t>
      </w:r>
      <w:r w:rsidR="009E0513">
        <w:rPr>
          <w:rFonts w:ascii="Times New Roman" w:hAnsi="Times New Roman" w:cs="Times New Roman"/>
          <w:sz w:val="28"/>
          <w:szCs w:val="28"/>
        </w:rPr>
        <w:t xml:space="preserve">утвердили </w:t>
      </w:r>
      <w:r w:rsidR="00C20995">
        <w:rPr>
          <w:rFonts w:ascii="Times New Roman" w:hAnsi="Times New Roman" w:cs="Times New Roman"/>
          <w:sz w:val="28"/>
          <w:szCs w:val="28"/>
        </w:rPr>
        <w:t xml:space="preserve">для применения </w:t>
      </w:r>
      <w:r w:rsidR="00671581" w:rsidRPr="00FB226D">
        <w:rPr>
          <w:rFonts w:ascii="Times New Roman" w:hAnsi="Times New Roman" w:cs="Times New Roman"/>
          <w:b/>
          <w:sz w:val="28"/>
          <w:szCs w:val="28"/>
        </w:rPr>
        <w:t>П</w:t>
      </w:r>
      <w:r w:rsidR="00C20995" w:rsidRPr="00FB226D">
        <w:rPr>
          <w:rFonts w:ascii="Times New Roman" w:hAnsi="Times New Roman" w:cs="Times New Roman"/>
          <w:b/>
          <w:sz w:val="28"/>
          <w:szCs w:val="28"/>
        </w:rPr>
        <w:t>еречень типовых примеров (фактов)</w:t>
      </w:r>
      <w:r w:rsidR="00671581" w:rsidRPr="00FB2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995" w:rsidRPr="00FB226D">
        <w:rPr>
          <w:rFonts w:ascii="Times New Roman" w:hAnsi="Times New Roman" w:cs="Times New Roman"/>
          <w:b/>
          <w:sz w:val="28"/>
          <w:szCs w:val="28"/>
        </w:rPr>
        <w:t>неэффективного использования ресурсов,</w:t>
      </w:r>
      <w:r w:rsidR="00C20995" w:rsidRPr="00C20995">
        <w:rPr>
          <w:rFonts w:ascii="Times New Roman" w:hAnsi="Times New Roman" w:cs="Times New Roman"/>
          <w:sz w:val="28"/>
          <w:szCs w:val="28"/>
        </w:rPr>
        <w:t xml:space="preserve"> выявляемых в ходе внешнего муниципального финансового контроля</w:t>
      </w:r>
      <w:r w:rsidR="009E0513">
        <w:rPr>
          <w:rFonts w:ascii="Times New Roman" w:hAnsi="Times New Roman" w:cs="Times New Roman"/>
          <w:sz w:val="28"/>
          <w:szCs w:val="28"/>
        </w:rPr>
        <w:t xml:space="preserve">, содержащий 37 </w:t>
      </w:r>
      <w:r w:rsidR="0003565A">
        <w:rPr>
          <w:rFonts w:ascii="Times New Roman" w:hAnsi="Times New Roman" w:cs="Times New Roman"/>
          <w:sz w:val="28"/>
          <w:szCs w:val="28"/>
        </w:rPr>
        <w:t xml:space="preserve">видов и </w:t>
      </w:r>
      <w:r w:rsidR="009E0513">
        <w:rPr>
          <w:rFonts w:ascii="Times New Roman" w:hAnsi="Times New Roman" w:cs="Times New Roman"/>
          <w:sz w:val="28"/>
          <w:szCs w:val="28"/>
        </w:rPr>
        <w:t xml:space="preserve">примеров </w:t>
      </w:r>
      <w:r w:rsidR="0003565A">
        <w:rPr>
          <w:rFonts w:ascii="Times New Roman" w:hAnsi="Times New Roman" w:cs="Times New Roman"/>
          <w:sz w:val="28"/>
          <w:szCs w:val="28"/>
        </w:rPr>
        <w:t>расчета суммы неэффективного использования средств.</w:t>
      </w:r>
    </w:p>
    <w:p w:rsidR="009D2D9B" w:rsidRDefault="009E0513" w:rsidP="00671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67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026B68">
        <w:rPr>
          <w:rFonts w:ascii="Times New Roman" w:hAnsi="Times New Roman" w:cs="Times New Roman"/>
          <w:sz w:val="28"/>
          <w:szCs w:val="28"/>
        </w:rPr>
        <w:t xml:space="preserve">Комиссией Совета КСО при Счетной палате РФ по вопросам методологии разработан </w:t>
      </w:r>
      <w:r w:rsidR="00026B68" w:rsidRPr="00FB226D">
        <w:rPr>
          <w:rFonts w:ascii="Times New Roman" w:hAnsi="Times New Roman" w:cs="Times New Roman"/>
          <w:b/>
          <w:sz w:val="28"/>
          <w:szCs w:val="28"/>
        </w:rPr>
        <w:t>Системат</w:t>
      </w:r>
      <w:r w:rsidR="00036D6A" w:rsidRPr="00FB226D">
        <w:rPr>
          <w:rFonts w:ascii="Times New Roman" w:hAnsi="Times New Roman" w:cs="Times New Roman"/>
          <w:b/>
          <w:sz w:val="28"/>
          <w:szCs w:val="28"/>
        </w:rPr>
        <w:t>изированный Перечень примеров</w:t>
      </w:r>
      <w:r w:rsidR="00FB226D" w:rsidRPr="00FB2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D6A" w:rsidRPr="00FB226D">
        <w:rPr>
          <w:rFonts w:ascii="Times New Roman" w:hAnsi="Times New Roman" w:cs="Times New Roman"/>
          <w:b/>
          <w:sz w:val="28"/>
          <w:szCs w:val="28"/>
        </w:rPr>
        <w:t xml:space="preserve">(фактов) неэффективного использования государственных (муниципальных средств и имущества, </w:t>
      </w:r>
      <w:r w:rsidR="00036D6A">
        <w:rPr>
          <w:rFonts w:ascii="Times New Roman" w:hAnsi="Times New Roman" w:cs="Times New Roman"/>
          <w:sz w:val="28"/>
          <w:szCs w:val="28"/>
        </w:rPr>
        <w:t xml:space="preserve">выявляемых в ходе внешнего финансового контроля. </w:t>
      </w:r>
      <w:r w:rsidR="00F05494">
        <w:rPr>
          <w:rFonts w:ascii="Times New Roman" w:hAnsi="Times New Roman" w:cs="Times New Roman"/>
          <w:sz w:val="28"/>
          <w:szCs w:val="28"/>
        </w:rPr>
        <w:t xml:space="preserve">Мы направляли его всем членам Президиума Совета КСО для ознакомления. </w:t>
      </w:r>
    </w:p>
    <w:p w:rsidR="00C20995" w:rsidRPr="009D2D9B" w:rsidRDefault="00A862E4" w:rsidP="00671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D9B">
        <w:rPr>
          <w:rFonts w:ascii="Times New Roman" w:hAnsi="Times New Roman" w:cs="Times New Roman"/>
          <w:sz w:val="24"/>
          <w:szCs w:val="24"/>
        </w:rPr>
        <w:t xml:space="preserve">Это достаточно масштабный документ (56 страниц) содержащий </w:t>
      </w:r>
      <w:r w:rsidR="003D10F7" w:rsidRPr="009D2D9B">
        <w:rPr>
          <w:rFonts w:ascii="Times New Roman" w:hAnsi="Times New Roman" w:cs="Times New Roman"/>
          <w:sz w:val="24"/>
          <w:szCs w:val="24"/>
        </w:rPr>
        <w:t>примеры:</w:t>
      </w:r>
    </w:p>
    <w:p w:rsidR="00360E16" w:rsidRPr="009D2D9B" w:rsidRDefault="003D10F7" w:rsidP="003D1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D9B">
        <w:rPr>
          <w:rFonts w:ascii="Times New Roman" w:hAnsi="Times New Roman" w:cs="Times New Roman"/>
          <w:sz w:val="24"/>
          <w:szCs w:val="24"/>
        </w:rPr>
        <w:t xml:space="preserve">- </w:t>
      </w:r>
      <w:r w:rsidR="00360E16" w:rsidRPr="009D2D9B">
        <w:rPr>
          <w:rFonts w:ascii="Times New Roman" w:hAnsi="Times New Roman" w:cs="Times New Roman"/>
          <w:sz w:val="24"/>
          <w:szCs w:val="24"/>
        </w:rPr>
        <w:t>нерезультативного использования государственных (муниципальных) средств и имущества</w:t>
      </w:r>
      <w:r w:rsidRPr="009D2D9B">
        <w:rPr>
          <w:rFonts w:ascii="Times New Roman" w:hAnsi="Times New Roman" w:cs="Times New Roman"/>
          <w:sz w:val="24"/>
          <w:szCs w:val="24"/>
        </w:rPr>
        <w:t>;</w:t>
      </w:r>
      <w:r w:rsidR="00360E16" w:rsidRPr="009D2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16" w:rsidRPr="009D2D9B" w:rsidRDefault="003D10F7" w:rsidP="003D1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D9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60E16" w:rsidRPr="009D2D9B">
        <w:rPr>
          <w:rFonts w:ascii="Times New Roman" w:hAnsi="Times New Roman" w:cs="Times New Roman"/>
          <w:sz w:val="24"/>
          <w:szCs w:val="24"/>
        </w:rPr>
        <w:t xml:space="preserve"> неэкономного использования государственных (муниципальных) средств и имущества</w:t>
      </w:r>
      <w:r w:rsidRPr="009D2D9B">
        <w:rPr>
          <w:rFonts w:ascii="Times New Roman" w:hAnsi="Times New Roman" w:cs="Times New Roman"/>
          <w:sz w:val="24"/>
          <w:szCs w:val="24"/>
        </w:rPr>
        <w:t>;</w:t>
      </w:r>
    </w:p>
    <w:p w:rsidR="00360E16" w:rsidRPr="009D2D9B" w:rsidRDefault="003D10F7" w:rsidP="003D1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D9B">
        <w:rPr>
          <w:rFonts w:ascii="Times New Roman" w:hAnsi="Times New Roman" w:cs="Times New Roman"/>
          <w:sz w:val="24"/>
          <w:szCs w:val="24"/>
        </w:rPr>
        <w:t>-</w:t>
      </w:r>
      <w:r w:rsidR="00360E16" w:rsidRPr="009D2D9B">
        <w:rPr>
          <w:rFonts w:ascii="Times New Roman" w:hAnsi="Times New Roman" w:cs="Times New Roman"/>
          <w:sz w:val="24"/>
          <w:szCs w:val="24"/>
        </w:rPr>
        <w:t xml:space="preserve"> неэффективности, связанные с неиспользованием государственных (муниципальных) средств и имущества</w:t>
      </w:r>
      <w:r w:rsidRPr="009D2D9B">
        <w:rPr>
          <w:rFonts w:ascii="Times New Roman" w:hAnsi="Times New Roman" w:cs="Times New Roman"/>
          <w:sz w:val="24"/>
          <w:szCs w:val="24"/>
        </w:rPr>
        <w:t>;</w:t>
      </w:r>
    </w:p>
    <w:p w:rsidR="00BF4400" w:rsidRPr="009D2D9B" w:rsidRDefault="003D10F7" w:rsidP="003D1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D9B">
        <w:rPr>
          <w:rFonts w:ascii="Times New Roman" w:hAnsi="Times New Roman" w:cs="Times New Roman"/>
          <w:sz w:val="24"/>
          <w:szCs w:val="24"/>
        </w:rPr>
        <w:t>-</w:t>
      </w:r>
      <w:r w:rsidR="00BF4400" w:rsidRPr="009D2D9B">
        <w:rPr>
          <w:rFonts w:ascii="Times New Roman" w:hAnsi="Times New Roman" w:cs="Times New Roman"/>
          <w:sz w:val="24"/>
          <w:szCs w:val="24"/>
        </w:rPr>
        <w:t xml:space="preserve"> неэффективности, связанные с неиспользованием возможностей получения государственных (муниципальных) средств</w:t>
      </w:r>
      <w:r w:rsidRPr="009D2D9B">
        <w:rPr>
          <w:rFonts w:ascii="Times New Roman" w:hAnsi="Times New Roman" w:cs="Times New Roman"/>
          <w:sz w:val="24"/>
          <w:szCs w:val="24"/>
        </w:rPr>
        <w:t>;</w:t>
      </w:r>
    </w:p>
    <w:p w:rsidR="00BF4400" w:rsidRPr="009D2D9B" w:rsidRDefault="00FB226D" w:rsidP="003D1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D9B">
        <w:rPr>
          <w:rFonts w:ascii="Times New Roman" w:hAnsi="Times New Roman" w:cs="Times New Roman"/>
          <w:sz w:val="24"/>
          <w:szCs w:val="24"/>
        </w:rPr>
        <w:t>- и</w:t>
      </w:r>
      <w:r w:rsidR="00BF4400" w:rsidRPr="009D2D9B">
        <w:rPr>
          <w:rFonts w:ascii="Times New Roman" w:hAnsi="Times New Roman" w:cs="Times New Roman"/>
          <w:sz w:val="24"/>
          <w:szCs w:val="24"/>
        </w:rPr>
        <w:t>ные примеры неэффективности, связанные с принятием неэффективных управленческих решений, либо бездействием должностных лиц, приведшие к ущербу публично-правовому образованию</w:t>
      </w:r>
      <w:r w:rsidRPr="009D2D9B">
        <w:rPr>
          <w:rFonts w:ascii="Times New Roman" w:hAnsi="Times New Roman" w:cs="Times New Roman"/>
          <w:sz w:val="24"/>
          <w:szCs w:val="24"/>
        </w:rPr>
        <w:t>.</w:t>
      </w:r>
    </w:p>
    <w:p w:rsidR="00BF4400" w:rsidRPr="009D2D9B" w:rsidRDefault="00FB226D" w:rsidP="003D1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D9B">
        <w:rPr>
          <w:rFonts w:ascii="Times New Roman" w:hAnsi="Times New Roman" w:cs="Times New Roman"/>
          <w:sz w:val="24"/>
          <w:szCs w:val="24"/>
        </w:rPr>
        <w:t>Также перечень содержит п</w:t>
      </w:r>
      <w:r w:rsidR="00BF4400" w:rsidRPr="009D2D9B">
        <w:rPr>
          <w:rFonts w:ascii="Times New Roman" w:hAnsi="Times New Roman" w:cs="Times New Roman"/>
          <w:sz w:val="24"/>
          <w:szCs w:val="24"/>
        </w:rPr>
        <w:t>римеры спорной квалификации фактов в качестве неэффективного использования государственных (муниципальных) средств и имущества</w:t>
      </w:r>
    </w:p>
    <w:p w:rsidR="00BF4400" w:rsidRDefault="00D33C67" w:rsidP="003D1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документ нуждается в </w:t>
      </w:r>
      <w:r w:rsidR="009C2BE8">
        <w:rPr>
          <w:rFonts w:ascii="Times New Roman" w:hAnsi="Times New Roman" w:cs="Times New Roman"/>
          <w:sz w:val="28"/>
          <w:szCs w:val="28"/>
        </w:rPr>
        <w:t>проработке для понимания</w:t>
      </w:r>
      <w:r w:rsidR="00AC0348">
        <w:rPr>
          <w:rFonts w:ascii="Times New Roman" w:hAnsi="Times New Roman" w:cs="Times New Roman"/>
          <w:sz w:val="28"/>
          <w:szCs w:val="28"/>
        </w:rPr>
        <w:t xml:space="preserve"> </w:t>
      </w:r>
      <w:r w:rsidR="009C2BE8">
        <w:rPr>
          <w:rFonts w:ascii="Times New Roman" w:hAnsi="Times New Roman" w:cs="Times New Roman"/>
          <w:sz w:val="28"/>
          <w:szCs w:val="28"/>
        </w:rPr>
        <w:t>и практического применения.  На прошедшем 30</w:t>
      </w:r>
      <w:r w:rsidR="00195BF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835B4">
        <w:rPr>
          <w:rFonts w:ascii="Times New Roman" w:hAnsi="Times New Roman" w:cs="Times New Roman"/>
          <w:sz w:val="28"/>
          <w:szCs w:val="28"/>
        </w:rPr>
        <w:t>Круглом столе</w:t>
      </w:r>
      <w:r w:rsidR="00AC0348">
        <w:rPr>
          <w:rFonts w:ascii="Times New Roman" w:hAnsi="Times New Roman" w:cs="Times New Roman"/>
          <w:sz w:val="28"/>
          <w:szCs w:val="28"/>
        </w:rPr>
        <w:t>, организованным Представительством Союза КСО в ЮФО</w:t>
      </w:r>
      <w:r w:rsidR="00DC2E09">
        <w:rPr>
          <w:rFonts w:ascii="Times New Roman" w:hAnsi="Times New Roman" w:cs="Times New Roman"/>
          <w:sz w:val="28"/>
          <w:szCs w:val="28"/>
        </w:rPr>
        <w:t xml:space="preserve"> с </w:t>
      </w:r>
      <w:r w:rsidR="00AC0348">
        <w:rPr>
          <w:rFonts w:ascii="Times New Roman" w:hAnsi="Times New Roman" w:cs="Times New Roman"/>
          <w:sz w:val="28"/>
          <w:szCs w:val="28"/>
        </w:rPr>
        <w:t>участием  Дву</w:t>
      </w:r>
      <w:r w:rsidR="007D71C9">
        <w:rPr>
          <w:rFonts w:ascii="Times New Roman" w:hAnsi="Times New Roman" w:cs="Times New Roman"/>
          <w:sz w:val="28"/>
          <w:szCs w:val="28"/>
        </w:rPr>
        <w:t>рече</w:t>
      </w:r>
      <w:r w:rsidR="00AC0348">
        <w:rPr>
          <w:rFonts w:ascii="Times New Roman" w:hAnsi="Times New Roman" w:cs="Times New Roman"/>
          <w:sz w:val="28"/>
          <w:szCs w:val="28"/>
        </w:rPr>
        <w:t>нских В.</w:t>
      </w:r>
      <w:r w:rsidR="001D3994">
        <w:rPr>
          <w:rFonts w:ascii="Times New Roman" w:hAnsi="Times New Roman" w:cs="Times New Roman"/>
          <w:sz w:val="28"/>
          <w:szCs w:val="28"/>
        </w:rPr>
        <w:t>А</w:t>
      </w:r>
      <w:r w:rsidR="00AC0348">
        <w:rPr>
          <w:rFonts w:ascii="Times New Roman" w:hAnsi="Times New Roman" w:cs="Times New Roman"/>
          <w:sz w:val="28"/>
          <w:szCs w:val="28"/>
        </w:rPr>
        <w:t>.</w:t>
      </w:r>
      <w:r w:rsidR="00DC2E09">
        <w:rPr>
          <w:rFonts w:ascii="Times New Roman" w:hAnsi="Times New Roman" w:cs="Times New Roman"/>
          <w:sz w:val="28"/>
          <w:szCs w:val="28"/>
        </w:rPr>
        <w:t xml:space="preserve">, </w:t>
      </w:r>
      <w:r w:rsidR="00AC0348">
        <w:rPr>
          <w:rFonts w:ascii="Times New Roman" w:hAnsi="Times New Roman" w:cs="Times New Roman"/>
          <w:sz w:val="28"/>
          <w:szCs w:val="28"/>
        </w:rPr>
        <w:t xml:space="preserve"> </w:t>
      </w:r>
      <w:r w:rsidR="00DC2E09">
        <w:rPr>
          <w:rFonts w:ascii="Times New Roman" w:hAnsi="Times New Roman" w:cs="Times New Roman"/>
          <w:sz w:val="28"/>
          <w:szCs w:val="28"/>
        </w:rPr>
        <w:t>с тематикой «</w:t>
      </w:r>
      <w:r w:rsidR="00DC2E09" w:rsidRPr="00DC2E09">
        <w:rPr>
          <w:rFonts w:ascii="Times New Roman" w:hAnsi="Times New Roman" w:cs="Times New Roman"/>
          <w:sz w:val="28"/>
          <w:szCs w:val="28"/>
        </w:rPr>
        <w:t>Новые подходы к учету и реализации результатов мероприятий, проводимых КСО</w:t>
      </w:r>
      <w:r w:rsidR="00DC2E09">
        <w:rPr>
          <w:rFonts w:ascii="Times New Roman" w:hAnsi="Times New Roman" w:cs="Times New Roman"/>
          <w:sz w:val="28"/>
          <w:szCs w:val="28"/>
        </w:rPr>
        <w:t>»</w:t>
      </w:r>
      <w:r w:rsidR="00BE70AA">
        <w:rPr>
          <w:rFonts w:ascii="Times New Roman" w:hAnsi="Times New Roman" w:cs="Times New Roman"/>
          <w:sz w:val="28"/>
          <w:szCs w:val="28"/>
        </w:rPr>
        <w:t xml:space="preserve"> выступающие коллеги  также обозначили проблемы в применении Классификатора С</w:t>
      </w:r>
      <w:r w:rsidR="00F179F8">
        <w:rPr>
          <w:rFonts w:ascii="Times New Roman" w:hAnsi="Times New Roman" w:cs="Times New Roman"/>
          <w:sz w:val="28"/>
          <w:szCs w:val="28"/>
        </w:rPr>
        <w:t>П</w:t>
      </w:r>
      <w:r w:rsidR="00BE70AA">
        <w:rPr>
          <w:rFonts w:ascii="Times New Roman" w:hAnsi="Times New Roman" w:cs="Times New Roman"/>
          <w:sz w:val="28"/>
          <w:szCs w:val="28"/>
        </w:rPr>
        <w:t xml:space="preserve"> РФ</w:t>
      </w:r>
      <w:r w:rsidR="00F179F8">
        <w:rPr>
          <w:rFonts w:ascii="Times New Roman" w:hAnsi="Times New Roman" w:cs="Times New Roman"/>
          <w:sz w:val="28"/>
          <w:szCs w:val="28"/>
        </w:rPr>
        <w:t xml:space="preserve"> и Систематизированного перечня.</w:t>
      </w:r>
    </w:p>
    <w:p w:rsidR="00650D97" w:rsidRPr="003D10F7" w:rsidRDefault="00650D97" w:rsidP="003D1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7E5" w:rsidRDefault="007767E5" w:rsidP="000F6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35F01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 w:rsidR="00535F01" w:rsidRPr="00535F01">
        <w:rPr>
          <w:rFonts w:ascii="Times New Roman" w:hAnsi="Times New Roman" w:cs="Times New Roman"/>
          <w:b/>
          <w:sz w:val="28"/>
          <w:szCs w:val="28"/>
        </w:rPr>
        <w:t xml:space="preserve">слайдах </w:t>
      </w:r>
      <w:r w:rsidR="00C64E8D" w:rsidRPr="00535F01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535F01" w:rsidRPr="00535F01">
        <w:rPr>
          <w:rFonts w:ascii="Times New Roman" w:hAnsi="Times New Roman" w:cs="Times New Roman"/>
          <w:b/>
          <w:sz w:val="28"/>
          <w:szCs w:val="28"/>
        </w:rPr>
        <w:t>– 13</w:t>
      </w:r>
      <w:r w:rsidR="00535F01">
        <w:rPr>
          <w:rFonts w:ascii="Times New Roman" w:hAnsi="Times New Roman" w:cs="Times New Roman"/>
          <w:sz w:val="28"/>
          <w:szCs w:val="28"/>
        </w:rPr>
        <w:t xml:space="preserve"> </w:t>
      </w:r>
      <w:r w:rsidR="00C64E8D">
        <w:rPr>
          <w:rFonts w:ascii="Times New Roman" w:hAnsi="Times New Roman" w:cs="Times New Roman"/>
          <w:sz w:val="28"/>
          <w:szCs w:val="28"/>
        </w:rPr>
        <w:t>представлен</w:t>
      </w:r>
      <w:r w:rsidR="0085592C">
        <w:rPr>
          <w:rFonts w:ascii="Times New Roman" w:hAnsi="Times New Roman" w:cs="Times New Roman"/>
          <w:sz w:val="28"/>
          <w:szCs w:val="28"/>
        </w:rPr>
        <w:t xml:space="preserve">ы показатели КСО по </w:t>
      </w:r>
      <w:r w:rsidR="00586F47">
        <w:rPr>
          <w:rFonts w:ascii="Times New Roman" w:hAnsi="Times New Roman" w:cs="Times New Roman"/>
          <w:sz w:val="28"/>
          <w:szCs w:val="28"/>
        </w:rPr>
        <w:t xml:space="preserve">мерам реагирования по результатам мероприятий, </w:t>
      </w:r>
      <w:r w:rsidR="0009641E">
        <w:rPr>
          <w:rFonts w:ascii="Times New Roman" w:hAnsi="Times New Roman" w:cs="Times New Roman"/>
          <w:sz w:val="28"/>
          <w:szCs w:val="28"/>
        </w:rPr>
        <w:t>структура выявленных и исполненных рекомендаций муниципальных КСО</w:t>
      </w:r>
      <w:r w:rsidR="002E6995">
        <w:rPr>
          <w:rFonts w:ascii="Times New Roman" w:hAnsi="Times New Roman" w:cs="Times New Roman"/>
          <w:sz w:val="28"/>
          <w:szCs w:val="28"/>
        </w:rPr>
        <w:t>.</w:t>
      </w:r>
    </w:p>
    <w:p w:rsidR="003D2A41" w:rsidRDefault="003D2A41" w:rsidP="000F6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32C" w:rsidRDefault="002E6995" w:rsidP="000F6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отчетном году МКСО </w:t>
      </w:r>
      <w:r w:rsidR="00466F53" w:rsidRPr="00B121B7">
        <w:rPr>
          <w:rFonts w:ascii="Times New Roman" w:hAnsi="Times New Roman" w:cs="Times New Roman"/>
          <w:b/>
          <w:sz w:val="28"/>
          <w:szCs w:val="28"/>
        </w:rPr>
        <w:t>выдано 2,5 тыс. рекомендаций, в том числе на сумму 25, 7 млрд. рублей</w:t>
      </w:r>
      <w:r w:rsidR="008B3DE1">
        <w:rPr>
          <w:rFonts w:ascii="Times New Roman" w:hAnsi="Times New Roman" w:cs="Times New Roman"/>
          <w:sz w:val="28"/>
          <w:szCs w:val="28"/>
        </w:rPr>
        <w:t xml:space="preserve"> (+698 рекомендаций и на сумму 13,9 млрд. </w:t>
      </w:r>
      <w:r w:rsidR="000D7FD5">
        <w:rPr>
          <w:rFonts w:ascii="Times New Roman" w:hAnsi="Times New Roman" w:cs="Times New Roman"/>
          <w:sz w:val="28"/>
          <w:szCs w:val="28"/>
        </w:rPr>
        <w:t xml:space="preserve">рублей больше чем выдано в прошлом году). </w:t>
      </w:r>
      <w:r w:rsidR="000D7FD5" w:rsidRPr="00B121B7">
        <w:rPr>
          <w:rFonts w:ascii="Times New Roman" w:hAnsi="Times New Roman" w:cs="Times New Roman"/>
          <w:b/>
          <w:sz w:val="28"/>
          <w:szCs w:val="28"/>
        </w:rPr>
        <w:t xml:space="preserve">Половина рекомендаций </w:t>
      </w:r>
      <w:r w:rsidR="00FA2644" w:rsidRPr="00B121B7">
        <w:rPr>
          <w:rFonts w:ascii="Times New Roman" w:hAnsi="Times New Roman" w:cs="Times New Roman"/>
          <w:b/>
          <w:sz w:val="28"/>
          <w:szCs w:val="28"/>
        </w:rPr>
        <w:t xml:space="preserve">исполнена, при чем суммовые </w:t>
      </w:r>
      <w:r w:rsidR="00E20397">
        <w:rPr>
          <w:rFonts w:ascii="Times New Roman" w:hAnsi="Times New Roman" w:cs="Times New Roman"/>
          <w:b/>
          <w:sz w:val="28"/>
          <w:szCs w:val="28"/>
        </w:rPr>
        <w:t>-</w:t>
      </w:r>
      <w:r w:rsidR="00FA2644" w:rsidRPr="00B121B7">
        <w:rPr>
          <w:rFonts w:ascii="Times New Roman" w:hAnsi="Times New Roman" w:cs="Times New Roman"/>
          <w:b/>
          <w:sz w:val="28"/>
          <w:szCs w:val="28"/>
        </w:rPr>
        <w:t xml:space="preserve"> на 65,5%.</w:t>
      </w:r>
      <w:r w:rsidR="00FA2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2C" w:rsidRDefault="00D8132C" w:rsidP="000F6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рекомендаций выдана по результатам экспертно-аналитических мероприятий </w:t>
      </w:r>
      <w:r w:rsidR="008E16F5">
        <w:rPr>
          <w:rFonts w:ascii="Times New Roman" w:hAnsi="Times New Roman" w:cs="Times New Roman"/>
          <w:sz w:val="28"/>
          <w:szCs w:val="28"/>
        </w:rPr>
        <w:t>(1,5 тыс. рекомендаций на сумму 25,0 млрд. рублей</w:t>
      </w:r>
      <w:r w:rsidR="00E20397">
        <w:rPr>
          <w:rFonts w:ascii="Times New Roman" w:hAnsi="Times New Roman" w:cs="Times New Roman"/>
          <w:sz w:val="28"/>
          <w:szCs w:val="28"/>
        </w:rPr>
        <w:t>)</w:t>
      </w:r>
      <w:r w:rsidR="008E16F5">
        <w:rPr>
          <w:rFonts w:ascii="Times New Roman" w:hAnsi="Times New Roman" w:cs="Times New Roman"/>
          <w:sz w:val="28"/>
          <w:szCs w:val="28"/>
        </w:rPr>
        <w:t>.</w:t>
      </w:r>
      <w:r w:rsidR="00C94B37">
        <w:rPr>
          <w:rFonts w:ascii="Times New Roman" w:hAnsi="Times New Roman" w:cs="Times New Roman"/>
          <w:sz w:val="28"/>
          <w:szCs w:val="28"/>
        </w:rPr>
        <w:t xml:space="preserve"> Вместе с тем, </w:t>
      </w:r>
      <w:r w:rsidR="00C94B37" w:rsidRPr="00DA5E61">
        <w:rPr>
          <w:rFonts w:ascii="Times New Roman" w:hAnsi="Times New Roman" w:cs="Times New Roman"/>
          <w:b/>
          <w:sz w:val="28"/>
          <w:szCs w:val="28"/>
        </w:rPr>
        <w:t xml:space="preserve">19 МКСО при проведенных 1 589 экспертно-аналитических мероприятий </w:t>
      </w:r>
      <w:r w:rsidR="00DA5E61" w:rsidRPr="00DA5E61">
        <w:rPr>
          <w:rFonts w:ascii="Times New Roman" w:hAnsi="Times New Roman" w:cs="Times New Roman"/>
          <w:b/>
          <w:sz w:val="28"/>
          <w:szCs w:val="28"/>
        </w:rPr>
        <w:t>не выдано ни одной рекомендации</w:t>
      </w:r>
      <w:r w:rsidR="00DA5E61">
        <w:rPr>
          <w:rFonts w:ascii="Times New Roman" w:hAnsi="Times New Roman" w:cs="Times New Roman"/>
          <w:sz w:val="28"/>
          <w:szCs w:val="28"/>
        </w:rPr>
        <w:t xml:space="preserve">. </w:t>
      </w:r>
      <w:r w:rsidR="007979C8">
        <w:rPr>
          <w:rFonts w:ascii="Times New Roman" w:hAnsi="Times New Roman" w:cs="Times New Roman"/>
          <w:sz w:val="28"/>
          <w:szCs w:val="28"/>
        </w:rPr>
        <w:t xml:space="preserve">18 МКСО при проведенных </w:t>
      </w:r>
      <w:r w:rsidR="007979C8" w:rsidRPr="00E20397">
        <w:rPr>
          <w:rFonts w:ascii="Times New Roman" w:hAnsi="Times New Roman" w:cs="Times New Roman"/>
          <w:b/>
          <w:sz w:val="28"/>
          <w:szCs w:val="28"/>
        </w:rPr>
        <w:t>432 контрольных мероприятиях также не выдано ни одной рекомендации.</w:t>
      </w:r>
      <w:r w:rsidR="007979C8">
        <w:rPr>
          <w:rFonts w:ascii="Times New Roman" w:hAnsi="Times New Roman" w:cs="Times New Roman"/>
          <w:sz w:val="28"/>
          <w:szCs w:val="28"/>
        </w:rPr>
        <w:t xml:space="preserve"> Следует отметить, что в рекомендации не включаются требования по устранению нарушений, отраженных в предписаниях и представлениях</w:t>
      </w:r>
      <w:r w:rsidR="00B10F28">
        <w:rPr>
          <w:rFonts w:ascii="Times New Roman" w:hAnsi="Times New Roman" w:cs="Times New Roman"/>
          <w:sz w:val="28"/>
          <w:szCs w:val="28"/>
        </w:rPr>
        <w:t>.</w:t>
      </w:r>
      <w:r w:rsidR="00C94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6F5" w:rsidRPr="000A1FFB" w:rsidRDefault="00D00485" w:rsidP="00950BF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 внимание востребованность разработк</w:t>
      </w:r>
      <w:r w:rsidR="00E203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E203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органами внешнего контроля. Счетной палатой РФ на Портале </w:t>
      </w:r>
      <w:r w:rsidR="00B25D63">
        <w:rPr>
          <w:rFonts w:ascii="Times New Roman" w:hAnsi="Times New Roman" w:cs="Times New Roman"/>
          <w:sz w:val="28"/>
          <w:szCs w:val="28"/>
        </w:rPr>
        <w:t xml:space="preserve">создан блок по </w:t>
      </w:r>
      <w:r w:rsidR="008740B7">
        <w:rPr>
          <w:rFonts w:ascii="Times New Roman" w:hAnsi="Times New Roman" w:cs="Times New Roman"/>
          <w:sz w:val="28"/>
          <w:szCs w:val="28"/>
        </w:rPr>
        <w:t>рекомендаци</w:t>
      </w:r>
      <w:r w:rsidR="004F6627">
        <w:rPr>
          <w:rFonts w:ascii="Times New Roman" w:hAnsi="Times New Roman" w:cs="Times New Roman"/>
          <w:sz w:val="28"/>
          <w:szCs w:val="28"/>
        </w:rPr>
        <w:t>ям</w:t>
      </w:r>
      <w:r w:rsidR="00B91D0D">
        <w:rPr>
          <w:rFonts w:ascii="Times New Roman" w:hAnsi="Times New Roman" w:cs="Times New Roman"/>
          <w:sz w:val="28"/>
          <w:szCs w:val="28"/>
        </w:rPr>
        <w:t xml:space="preserve"> -</w:t>
      </w:r>
      <w:r w:rsidR="008740B7">
        <w:rPr>
          <w:rFonts w:ascii="Times New Roman" w:hAnsi="Times New Roman" w:cs="Times New Roman"/>
          <w:sz w:val="28"/>
          <w:szCs w:val="28"/>
        </w:rPr>
        <w:t xml:space="preserve"> </w:t>
      </w:r>
      <w:r w:rsidR="000A1FFB" w:rsidRPr="000A1FFB">
        <w:rPr>
          <w:rFonts w:ascii="Times New Roman" w:hAnsi="Times New Roman" w:cs="Times New Roman"/>
          <w:i/>
          <w:sz w:val="28"/>
          <w:szCs w:val="28"/>
        </w:rPr>
        <w:t xml:space="preserve">«Рекомендации Счетной палаты формируются по итогам контрольных и экспертно-аналитических мероприятий, в них фиксируются системные недостатки и проблемы, </w:t>
      </w:r>
      <w:r w:rsidR="000A1FFB" w:rsidRPr="000A1FF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которые приводят к неэффективности государственного управления и повторению нарушений. Рекомендации направляются в министерства, ведомства и другие объекты аудита, а также в палаты Федерального собрания. </w:t>
      </w:r>
      <w:r w:rsidR="000A1FFB" w:rsidRPr="000A1FFB">
        <w:rPr>
          <w:rFonts w:ascii="Times New Roman" w:hAnsi="Times New Roman" w:cs="Times New Roman"/>
          <w:b/>
          <w:i/>
          <w:sz w:val="28"/>
          <w:szCs w:val="28"/>
        </w:rPr>
        <w:t>Внедрение рекомендаций позволяет реализовать</w:t>
      </w:r>
      <w:r w:rsidR="000A1FFB" w:rsidRPr="000A1FFB">
        <w:rPr>
          <w:rFonts w:ascii="Times New Roman" w:hAnsi="Times New Roman" w:cs="Times New Roman"/>
          <w:b/>
          <w:sz w:val="28"/>
          <w:szCs w:val="28"/>
        </w:rPr>
        <w:t> </w:t>
      </w:r>
      <w:hyperlink r:id="rId7" w:tgtFrame="_blank" w:history="1">
        <w:r w:rsidR="000A1FFB" w:rsidRPr="000A1FFB">
          <w:rPr>
            <w:rFonts w:ascii="Times New Roman" w:hAnsi="Times New Roman" w:cs="Times New Roman"/>
            <w:b/>
            <w:i/>
            <w:sz w:val="28"/>
            <w:szCs w:val="28"/>
          </w:rPr>
          <w:t>миссию</w:t>
        </w:r>
      </w:hyperlink>
      <w:r w:rsidR="000A1FFB" w:rsidRPr="000A1FFB">
        <w:rPr>
          <w:rFonts w:ascii="Times New Roman" w:hAnsi="Times New Roman" w:cs="Times New Roman"/>
          <w:b/>
          <w:i/>
          <w:sz w:val="28"/>
          <w:szCs w:val="28"/>
        </w:rPr>
        <w:t> Счетной палаты.</w:t>
      </w:r>
    </w:p>
    <w:p w:rsidR="002E6995" w:rsidRPr="00F52299" w:rsidRDefault="00F52299" w:rsidP="00F52299">
      <w:r>
        <w:rPr>
          <w:noProof/>
          <w:lang w:eastAsia="ru-RU"/>
        </w:rPr>
        <w:drawing>
          <wp:inline distT="0" distB="0" distL="0" distR="0" wp14:anchorId="3EB2CC87" wp14:editId="2D1D20AE">
            <wp:extent cx="5940425" cy="334137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F2" w:rsidRPr="00211100" w:rsidRDefault="009C5990" w:rsidP="003F7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декабря 2021 года Счетной палатой РФ внесены изменения в стандарты СГ</w:t>
      </w:r>
      <w:r w:rsidR="004F66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101 и СГА 102 в части </w:t>
      </w:r>
      <w:r w:rsidRPr="00950BF4">
        <w:rPr>
          <w:rFonts w:ascii="Times New Roman" w:hAnsi="Times New Roman" w:cs="Times New Roman"/>
          <w:sz w:val="28"/>
          <w:szCs w:val="28"/>
        </w:rPr>
        <w:t xml:space="preserve">обеспечения учета предложений (рекомендаций) 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50BF4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ованием </w:t>
      </w:r>
      <w:r w:rsidRPr="00950BF4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0BF4">
        <w:rPr>
          <w:rFonts w:ascii="Times New Roman" w:hAnsi="Times New Roman" w:cs="Times New Roman"/>
          <w:sz w:val="28"/>
          <w:szCs w:val="28"/>
        </w:rPr>
        <w:t xml:space="preserve"> предложений (рекомендаций) </w:t>
      </w:r>
      <w:r w:rsidR="002B2763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Pr="00950BF4">
        <w:rPr>
          <w:rFonts w:ascii="Times New Roman" w:hAnsi="Times New Roman" w:cs="Times New Roman"/>
          <w:sz w:val="28"/>
          <w:szCs w:val="28"/>
        </w:rPr>
        <w:t>указываются приоритетные предложения (рекомендации).</w:t>
      </w:r>
    </w:p>
    <w:p w:rsidR="002B0718" w:rsidRPr="009E7174" w:rsidRDefault="00646B15" w:rsidP="002B07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74" w:rsidRPr="00535F01" w:rsidRDefault="00A52655" w:rsidP="00F86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01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D82FC3" w:rsidRDefault="00FE441E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следующем слайде представлены </w:t>
      </w:r>
      <w:r w:rsidRPr="003C7D68">
        <w:rPr>
          <w:rFonts w:ascii="Times New Roman" w:hAnsi="Times New Roman" w:cs="Times New Roman"/>
          <w:b/>
          <w:sz w:val="28"/>
          <w:szCs w:val="28"/>
        </w:rPr>
        <w:t>меры 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0C16">
        <w:rPr>
          <w:rFonts w:ascii="Times New Roman" w:hAnsi="Times New Roman" w:cs="Times New Roman"/>
          <w:sz w:val="28"/>
          <w:szCs w:val="28"/>
        </w:rPr>
        <w:t xml:space="preserve"> Так, МКСО направлено </w:t>
      </w:r>
      <w:r w:rsidR="005D0C16" w:rsidRPr="00D937FB">
        <w:rPr>
          <w:rFonts w:ascii="Times New Roman" w:hAnsi="Times New Roman" w:cs="Times New Roman"/>
          <w:b/>
          <w:sz w:val="28"/>
          <w:szCs w:val="28"/>
        </w:rPr>
        <w:t>866 представлений, из которых 91,7% исполнены</w:t>
      </w:r>
      <w:r w:rsidR="005D0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F39" w:rsidRDefault="005D0C16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востребована</w:t>
      </w:r>
      <w:r w:rsidR="00EC4BE4">
        <w:rPr>
          <w:rFonts w:ascii="Times New Roman" w:hAnsi="Times New Roman" w:cs="Times New Roman"/>
          <w:sz w:val="28"/>
          <w:szCs w:val="28"/>
        </w:rPr>
        <w:t xml:space="preserve"> мера реагирования – </w:t>
      </w:r>
      <w:r w:rsidR="00EC4BE4" w:rsidRPr="004D2C4A">
        <w:rPr>
          <w:rFonts w:ascii="Times New Roman" w:hAnsi="Times New Roman" w:cs="Times New Roman"/>
          <w:b/>
          <w:sz w:val="28"/>
          <w:szCs w:val="28"/>
        </w:rPr>
        <w:t>предписания</w:t>
      </w:r>
      <w:r w:rsidR="00EC4BE4">
        <w:rPr>
          <w:rFonts w:ascii="Times New Roman" w:hAnsi="Times New Roman" w:cs="Times New Roman"/>
          <w:sz w:val="28"/>
          <w:szCs w:val="28"/>
        </w:rPr>
        <w:t xml:space="preserve">. Их направлено </w:t>
      </w:r>
      <w:r w:rsidR="00EC4BE4" w:rsidRPr="00D937FB">
        <w:rPr>
          <w:rFonts w:ascii="Times New Roman" w:hAnsi="Times New Roman" w:cs="Times New Roman"/>
          <w:b/>
          <w:sz w:val="28"/>
          <w:szCs w:val="28"/>
        </w:rPr>
        <w:t xml:space="preserve">почти в 7 раз меньше, </w:t>
      </w:r>
      <w:r w:rsidR="00157E2E" w:rsidRPr="00D937FB">
        <w:rPr>
          <w:rFonts w:ascii="Times New Roman" w:hAnsi="Times New Roman" w:cs="Times New Roman"/>
          <w:b/>
          <w:sz w:val="28"/>
          <w:szCs w:val="28"/>
        </w:rPr>
        <w:t>чем представлений</w:t>
      </w:r>
      <w:r w:rsidR="00157E2E">
        <w:rPr>
          <w:rFonts w:ascii="Times New Roman" w:hAnsi="Times New Roman" w:cs="Times New Roman"/>
          <w:sz w:val="28"/>
          <w:szCs w:val="28"/>
        </w:rPr>
        <w:t xml:space="preserve">, </w:t>
      </w:r>
      <w:r w:rsidR="00A35F39">
        <w:rPr>
          <w:rFonts w:ascii="Times New Roman" w:hAnsi="Times New Roman" w:cs="Times New Roman"/>
          <w:sz w:val="28"/>
          <w:szCs w:val="28"/>
        </w:rPr>
        <w:t xml:space="preserve">уровень исполнения – </w:t>
      </w:r>
      <w:r w:rsidR="00A35F39" w:rsidRPr="00D937FB">
        <w:rPr>
          <w:rFonts w:ascii="Times New Roman" w:hAnsi="Times New Roman" w:cs="Times New Roman"/>
          <w:b/>
          <w:sz w:val="28"/>
          <w:szCs w:val="28"/>
        </w:rPr>
        <w:t>81,2%.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413" w:rsidRPr="00D937FB">
        <w:rPr>
          <w:rFonts w:ascii="Times New Roman" w:hAnsi="Times New Roman" w:cs="Times New Roman"/>
          <w:b/>
          <w:sz w:val="28"/>
          <w:szCs w:val="28"/>
        </w:rPr>
        <w:t xml:space="preserve">Более 60% </w:t>
      </w:r>
      <w:r w:rsidR="00D82FC3" w:rsidRPr="00D937FB">
        <w:rPr>
          <w:rFonts w:ascii="Times New Roman" w:hAnsi="Times New Roman" w:cs="Times New Roman"/>
          <w:b/>
          <w:sz w:val="28"/>
          <w:szCs w:val="28"/>
        </w:rPr>
        <w:t xml:space="preserve">(27) </w:t>
      </w:r>
      <w:r w:rsidR="00914413" w:rsidRPr="00D937FB">
        <w:rPr>
          <w:rFonts w:ascii="Times New Roman" w:hAnsi="Times New Roman" w:cs="Times New Roman"/>
          <w:b/>
          <w:sz w:val="28"/>
          <w:szCs w:val="28"/>
        </w:rPr>
        <w:t>МКСО не направлено ни одного предписания</w:t>
      </w:r>
      <w:r w:rsidR="00D82FC3">
        <w:rPr>
          <w:rFonts w:ascii="Times New Roman" w:hAnsi="Times New Roman" w:cs="Times New Roman"/>
          <w:sz w:val="28"/>
          <w:szCs w:val="28"/>
        </w:rPr>
        <w:t>.</w:t>
      </w:r>
      <w:r w:rsidR="00914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32A" w:rsidRPr="00157E2E" w:rsidRDefault="00157E2E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B">
        <w:rPr>
          <w:rFonts w:ascii="Times New Roman" w:hAnsi="Times New Roman" w:cs="Times New Roman"/>
          <w:b/>
          <w:sz w:val="28"/>
          <w:szCs w:val="28"/>
        </w:rPr>
        <w:t>Одним МКСО в течении года представления и предписания не направлялись.</w:t>
      </w:r>
      <w:r>
        <w:rPr>
          <w:rFonts w:ascii="Times New Roman" w:hAnsi="Times New Roman" w:cs="Times New Roman"/>
          <w:sz w:val="28"/>
          <w:szCs w:val="28"/>
        </w:rPr>
        <w:t xml:space="preserve"> У двух МКСО при общем количестве </w:t>
      </w:r>
      <w:r w:rsidRPr="00D937FB">
        <w:rPr>
          <w:rFonts w:ascii="Times New Roman" w:hAnsi="Times New Roman" w:cs="Times New Roman"/>
          <w:b/>
          <w:sz w:val="28"/>
          <w:szCs w:val="28"/>
        </w:rPr>
        <w:t>20 представлений исполнение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(возможно предположить </w:t>
      </w:r>
      <w:r w:rsidR="008B5682">
        <w:rPr>
          <w:rFonts w:ascii="Times New Roman" w:hAnsi="Times New Roman" w:cs="Times New Roman"/>
          <w:sz w:val="28"/>
          <w:szCs w:val="28"/>
        </w:rPr>
        <w:t>о сроках их исполнения за пределами отчетного периода).</w:t>
      </w:r>
    </w:p>
    <w:p w:rsidR="0079032A" w:rsidRPr="00D937FB" w:rsidRDefault="00BF01D4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B">
        <w:rPr>
          <w:rFonts w:ascii="Times New Roman" w:hAnsi="Times New Roman" w:cs="Times New Roman"/>
          <w:sz w:val="28"/>
          <w:szCs w:val="28"/>
        </w:rPr>
        <w:t>В</w:t>
      </w:r>
      <w:r w:rsidR="005D6EED" w:rsidRPr="00D937FB">
        <w:rPr>
          <w:rFonts w:ascii="Times New Roman" w:hAnsi="Times New Roman" w:cs="Times New Roman"/>
          <w:sz w:val="28"/>
          <w:szCs w:val="28"/>
        </w:rPr>
        <w:t xml:space="preserve">озбуждено </w:t>
      </w:r>
      <w:r w:rsidR="005D6EED" w:rsidRPr="00D937FB">
        <w:rPr>
          <w:rFonts w:ascii="Times New Roman" w:hAnsi="Times New Roman" w:cs="Times New Roman"/>
          <w:b/>
          <w:sz w:val="28"/>
          <w:szCs w:val="28"/>
        </w:rPr>
        <w:t>279</w:t>
      </w:r>
      <w:r w:rsidRPr="00D937FB">
        <w:rPr>
          <w:rFonts w:ascii="Times New Roman" w:hAnsi="Times New Roman" w:cs="Times New Roman"/>
          <w:b/>
          <w:sz w:val="28"/>
          <w:szCs w:val="28"/>
        </w:rPr>
        <w:t xml:space="preserve"> административных </w:t>
      </w:r>
      <w:r w:rsidR="005D6EED" w:rsidRPr="00D937FB">
        <w:rPr>
          <w:rFonts w:ascii="Times New Roman" w:hAnsi="Times New Roman" w:cs="Times New Roman"/>
          <w:b/>
          <w:sz w:val="28"/>
          <w:szCs w:val="28"/>
        </w:rPr>
        <w:t>дел</w:t>
      </w:r>
      <w:r w:rsidR="005D6EED" w:rsidRPr="00D937FB">
        <w:rPr>
          <w:rFonts w:ascii="Times New Roman" w:hAnsi="Times New Roman" w:cs="Times New Roman"/>
          <w:sz w:val="28"/>
          <w:szCs w:val="28"/>
        </w:rPr>
        <w:t xml:space="preserve"> </w:t>
      </w:r>
      <w:r w:rsidRPr="00D937FB">
        <w:rPr>
          <w:rFonts w:ascii="Times New Roman" w:hAnsi="Times New Roman" w:cs="Times New Roman"/>
          <w:sz w:val="28"/>
          <w:szCs w:val="28"/>
        </w:rPr>
        <w:t xml:space="preserve">по материалам МКСО, </w:t>
      </w:r>
      <w:r w:rsidR="00D937F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937FB" w:rsidRPr="00444F92">
        <w:rPr>
          <w:rFonts w:ascii="Times New Roman" w:hAnsi="Times New Roman" w:cs="Times New Roman"/>
          <w:b/>
          <w:sz w:val="28"/>
          <w:szCs w:val="28"/>
        </w:rPr>
        <w:t>10 МКСО</w:t>
      </w:r>
      <w:r w:rsidR="00D937FB">
        <w:rPr>
          <w:rFonts w:ascii="Times New Roman" w:hAnsi="Times New Roman" w:cs="Times New Roman"/>
          <w:sz w:val="28"/>
          <w:szCs w:val="28"/>
        </w:rPr>
        <w:t xml:space="preserve"> </w:t>
      </w:r>
      <w:r w:rsidR="00835E8F" w:rsidRPr="00444F92">
        <w:rPr>
          <w:rFonts w:ascii="Times New Roman" w:hAnsi="Times New Roman" w:cs="Times New Roman"/>
          <w:b/>
          <w:sz w:val="28"/>
          <w:szCs w:val="28"/>
        </w:rPr>
        <w:t xml:space="preserve">возбуждено </w:t>
      </w:r>
      <w:r w:rsidR="00444F92" w:rsidRPr="00444F9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35E8F" w:rsidRPr="00444F92">
        <w:rPr>
          <w:rFonts w:ascii="Times New Roman" w:hAnsi="Times New Roman" w:cs="Times New Roman"/>
          <w:b/>
          <w:sz w:val="28"/>
          <w:szCs w:val="28"/>
        </w:rPr>
        <w:t>1-2 дел</w:t>
      </w:r>
      <w:r w:rsidR="00FB1160">
        <w:rPr>
          <w:rFonts w:ascii="Times New Roman" w:hAnsi="Times New Roman" w:cs="Times New Roman"/>
          <w:b/>
          <w:sz w:val="28"/>
          <w:szCs w:val="28"/>
        </w:rPr>
        <w:t>ам</w:t>
      </w:r>
      <w:r w:rsidR="00835E8F">
        <w:rPr>
          <w:rFonts w:ascii="Times New Roman" w:hAnsi="Times New Roman" w:cs="Times New Roman"/>
          <w:sz w:val="28"/>
          <w:szCs w:val="28"/>
        </w:rPr>
        <w:t xml:space="preserve">, </w:t>
      </w:r>
      <w:r w:rsidR="00835E8F" w:rsidRPr="00444F92">
        <w:rPr>
          <w:rFonts w:ascii="Times New Roman" w:hAnsi="Times New Roman" w:cs="Times New Roman"/>
          <w:b/>
          <w:sz w:val="28"/>
          <w:szCs w:val="28"/>
        </w:rPr>
        <w:t>8 МКСО – не возбуждались</w:t>
      </w:r>
      <w:r w:rsidR="00835E8F">
        <w:rPr>
          <w:rFonts w:ascii="Times New Roman" w:hAnsi="Times New Roman" w:cs="Times New Roman"/>
          <w:sz w:val="28"/>
          <w:szCs w:val="28"/>
        </w:rPr>
        <w:t xml:space="preserve">. </w:t>
      </w:r>
      <w:r w:rsidR="001F2974">
        <w:rPr>
          <w:rFonts w:ascii="Times New Roman" w:hAnsi="Times New Roman" w:cs="Times New Roman"/>
          <w:sz w:val="28"/>
          <w:szCs w:val="28"/>
        </w:rPr>
        <w:t xml:space="preserve"> </w:t>
      </w:r>
      <w:r w:rsidR="0019494B">
        <w:rPr>
          <w:rFonts w:ascii="Times New Roman" w:hAnsi="Times New Roman" w:cs="Times New Roman"/>
          <w:sz w:val="28"/>
          <w:szCs w:val="28"/>
        </w:rPr>
        <w:t xml:space="preserve">В то же время по 6 МКСО – возбуждено </w:t>
      </w:r>
      <w:r w:rsidR="00EE2DE7">
        <w:rPr>
          <w:rFonts w:ascii="Times New Roman" w:hAnsi="Times New Roman" w:cs="Times New Roman"/>
          <w:sz w:val="28"/>
          <w:szCs w:val="28"/>
        </w:rPr>
        <w:t xml:space="preserve">от </w:t>
      </w:r>
      <w:r w:rsidR="0019494B">
        <w:rPr>
          <w:rFonts w:ascii="Times New Roman" w:hAnsi="Times New Roman" w:cs="Times New Roman"/>
          <w:sz w:val="28"/>
          <w:szCs w:val="28"/>
        </w:rPr>
        <w:t xml:space="preserve">14 до 31 дела. </w:t>
      </w:r>
      <w:r w:rsidR="00835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F92" w:rsidRDefault="00444F92" w:rsidP="00F86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07" w:rsidRDefault="00D53107" w:rsidP="00F86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E8D" w:rsidRPr="001A518B" w:rsidRDefault="00A52655" w:rsidP="00F86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01">
        <w:rPr>
          <w:rFonts w:ascii="Times New Roman" w:hAnsi="Times New Roman" w:cs="Times New Roman"/>
          <w:b/>
          <w:sz w:val="28"/>
          <w:szCs w:val="28"/>
        </w:rPr>
        <w:t>Слайд 13</w:t>
      </w:r>
      <w:r w:rsidR="003F7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6A2" w:rsidRPr="003F76A2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3F76A2" w:rsidRPr="003F76A2">
        <w:rPr>
          <w:rFonts w:ascii="Times New Roman" w:hAnsi="Times New Roman" w:cs="Times New Roman"/>
          <w:b/>
          <w:sz w:val="28"/>
          <w:szCs w:val="28"/>
        </w:rPr>
        <w:t>информирован</w:t>
      </w:r>
      <w:r w:rsidR="003C7D68">
        <w:rPr>
          <w:rFonts w:ascii="Times New Roman" w:hAnsi="Times New Roman" w:cs="Times New Roman"/>
          <w:b/>
          <w:sz w:val="28"/>
          <w:szCs w:val="28"/>
        </w:rPr>
        <w:t>ность</w:t>
      </w:r>
      <w:r w:rsidR="003F76A2" w:rsidRPr="003F76A2">
        <w:rPr>
          <w:rFonts w:ascii="Times New Roman" w:hAnsi="Times New Roman" w:cs="Times New Roman"/>
          <w:b/>
          <w:sz w:val="28"/>
          <w:szCs w:val="28"/>
        </w:rPr>
        <w:t xml:space="preserve"> о результатах мероприятий</w:t>
      </w:r>
      <w:r w:rsidR="00927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25D">
        <w:rPr>
          <w:rFonts w:ascii="Times New Roman" w:hAnsi="Times New Roman" w:cs="Times New Roman"/>
          <w:sz w:val="28"/>
          <w:szCs w:val="28"/>
        </w:rPr>
        <w:t>представительных органов и главы МО</w:t>
      </w:r>
      <w:r w:rsidR="009279E1">
        <w:rPr>
          <w:rFonts w:ascii="Times New Roman" w:hAnsi="Times New Roman" w:cs="Times New Roman"/>
          <w:sz w:val="28"/>
          <w:szCs w:val="28"/>
        </w:rPr>
        <w:t xml:space="preserve">, которая составила </w:t>
      </w:r>
      <w:r w:rsidR="0036725D">
        <w:rPr>
          <w:rFonts w:ascii="Times New Roman" w:hAnsi="Times New Roman" w:cs="Times New Roman"/>
          <w:sz w:val="28"/>
          <w:szCs w:val="28"/>
        </w:rPr>
        <w:t xml:space="preserve"> </w:t>
      </w:r>
      <w:r w:rsidR="0036725D" w:rsidRPr="002F6B32">
        <w:rPr>
          <w:rFonts w:ascii="Times New Roman" w:hAnsi="Times New Roman" w:cs="Times New Roman"/>
          <w:b/>
          <w:sz w:val="28"/>
          <w:szCs w:val="28"/>
        </w:rPr>
        <w:t xml:space="preserve">36%. </w:t>
      </w:r>
      <w:r w:rsidR="00A315A0" w:rsidRPr="00A315A0">
        <w:rPr>
          <w:rFonts w:ascii="Times New Roman" w:hAnsi="Times New Roman" w:cs="Times New Roman"/>
          <w:sz w:val="28"/>
          <w:szCs w:val="28"/>
        </w:rPr>
        <w:t>Здесь возможно предположить, что</w:t>
      </w:r>
      <w:r w:rsidR="009279E1">
        <w:rPr>
          <w:rFonts w:ascii="Times New Roman" w:hAnsi="Times New Roman" w:cs="Times New Roman"/>
          <w:sz w:val="28"/>
          <w:szCs w:val="28"/>
        </w:rPr>
        <w:t xml:space="preserve"> </w:t>
      </w:r>
      <w:r w:rsidR="00314F18" w:rsidRPr="001A518B">
        <w:rPr>
          <w:rFonts w:ascii="Times New Roman" w:hAnsi="Times New Roman" w:cs="Times New Roman"/>
          <w:b/>
          <w:sz w:val="28"/>
          <w:szCs w:val="28"/>
        </w:rPr>
        <w:t>2</w:t>
      </w:r>
      <w:r w:rsidR="007C4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F18" w:rsidRPr="001A518B">
        <w:rPr>
          <w:rFonts w:ascii="Times New Roman" w:hAnsi="Times New Roman" w:cs="Times New Roman"/>
          <w:b/>
          <w:sz w:val="28"/>
          <w:szCs w:val="28"/>
        </w:rPr>
        <w:t xml:space="preserve">149 </w:t>
      </w:r>
      <w:r w:rsidR="0019499C" w:rsidRPr="001A518B">
        <w:rPr>
          <w:rFonts w:ascii="Times New Roman" w:hAnsi="Times New Roman" w:cs="Times New Roman"/>
          <w:b/>
          <w:sz w:val="28"/>
          <w:szCs w:val="28"/>
        </w:rPr>
        <w:t>финансово-экономическ</w:t>
      </w:r>
      <w:r w:rsidR="00090958">
        <w:rPr>
          <w:rFonts w:ascii="Times New Roman" w:hAnsi="Times New Roman" w:cs="Times New Roman"/>
          <w:b/>
          <w:sz w:val="28"/>
          <w:szCs w:val="28"/>
        </w:rPr>
        <w:t>их</w:t>
      </w:r>
      <w:r w:rsidR="0019499C" w:rsidRPr="001A518B">
        <w:rPr>
          <w:rFonts w:ascii="Times New Roman" w:hAnsi="Times New Roman" w:cs="Times New Roman"/>
          <w:b/>
          <w:sz w:val="28"/>
          <w:szCs w:val="28"/>
        </w:rPr>
        <w:t xml:space="preserve"> экспертиз проекто</w:t>
      </w:r>
      <w:r w:rsidR="00314F18" w:rsidRPr="001A518B">
        <w:rPr>
          <w:rFonts w:ascii="Times New Roman" w:hAnsi="Times New Roman" w:cs="Times New Roman"/>
          <w:b/>
          <w:sz w:val="28"/>
          <w:szCs w:val="28"/>
        </w:rPr>
        <w:t>в</w:t>
      </w:r>
      <w:r w:rsidR="00314F18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556EFE">
        <w:rPr>
          <w:rFonts w:ascii="Times New Roman" w:hAnsi="Times New Roman" w:cs="Times New Roman"/>
          <w:sz w:val="28"/>
          <w:szCs w:val="28"/>
        </w:rPr>
        <w:t xml:space="preserve"> (расходных обязательств и муниципальных программ) </w:t>
      </w:r>
      <w:r w:rsidR="00314F18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314F18" w:rsidRPr="001A518B">
        <w:rPr>
          <w:rFonts w:ascii="Times New Roman" w:hAnsi="Times New Roman" w:cs="Times New Roman"/>
          <w:b/>
          <w:sz w:val="28"/>
          <w:szCs w:val="28"/>
        </w:rPr>
        <w:t>в структурные подразделения исполнительных органов.</w:t>
      </w:r>
    </w:p>
    <w:p w:rsidR="00314F18" w:rsidRDefault="00AB4077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93D5E">
        <w:rPr>
          <w:rFonts w:ascii="Times New Roman" w:hAnsi="Times New Roman" w:cs="Times New Roman"/>
          <w:sz w:val="28"/>
          <w:szCs w:val="28"/>
        </w:rPr>
        <w:t xml:space="preserve">направленным </w:t>
      </w:r>
      <w:r w:rsidRPr="00B37B3B">
        <w:rPr>
          <w:rFonts w:ascii="Times New Roman" w:hAnsi="Times New Roman" w:cs="Times New Roman"/>
          <w:b/>
          <w:sz w:val="28"/>
          <w:szCs w:val="28"/>
        </w:rPr>
        <w:t>813 материалам</w:t>
      </w:r>
      <w:r>
        <w:rPr>
          <w:rFonts w:ascii="Times New Roman" w:hAnsi="Times New Roman" w:cs="Times New Roman"/>
          <w:sz w:val="28"/>
          <w:szCs w:val="28"/>
        </w:rPr>
        <w:t xml:space="preserve"> МКСО </w:t>
      </w:r>
      <w:r w:rsidR="00B37B3B" w:rsidRPr="00B37B3B">
        <w:rPr>
          <w:rFonts w:ascii="Times New Roman" w:hAnsi="Times New Roman" w:cs="Times New Roman"/>
          <w:b/>
          <w:sz w:val="28"/>
          <w:szCs w:val="28"/>
        </w:rPr>
        <w:t>принято 203 меры</w:t>
      </w:r>
      <w:r w:rsidR="00B37B3B">
        <w:rPr>
          <w:rFonts w:ascii="Times New Roman" w:hAnsi="Times New Roman" w:cs="Times New Roman"/>
          <w:sz w:val="28"/>
          <w:szCs w:val="28"/>
        </w:rPr>
        <w:t xml:space="preserve"> прокурорского реагирования (25%).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655" w:rsidRDefault="00AA2655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268" w:rsidRPr="00566ED8" w:rsidRDefault="00C90268" w:rsidP="00E216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D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16F8" w:rsidRDefault="00AA2655" w:rsidP="00E216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изложенной информации о применении Классификатора нарушений возможно рекомендовать</w:t>
      </w:r>
      <w:r w:rsidR="00E216F8">
        <w:rPr>
          <w:rFonts w:ascii="Times New Roman" w:hAnsi="Times New Roman" w:cs="Times New Roman"/>
          <w:sz w:val="28"/>
          <w:szCs w:val="28"/>
        </w:rPr>
        <w:t xml:space="preserve"> р</w:t>
      </w:r>
      <w:r w:rsidR="00E216F8" w:rsidRPr="00E216F8">
        <w:rPr>
          <w:rFonts w:ascii="Times New Roman" w:hAnsi="Times New Roman" w:cs="Times New Roman"/>
          <w:b/>
          <w:bCs/>
          <w:sz w:val="28"/>
          <w:szCs w:val="28"/>
        </w:rPr>
        <w:t>уководителям МКСО КК усилить контроль за квалификацией нарушений с применением Классификатора нарушений непосредственно при проведении мероприятий, обратив особое внимание на квалификацию прочих нарушений</w:t>
      </w:r>
      <w:r w:rsidR="00E216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16F8" w:rsidRDefault="00E216F8" w:rsidP="00E216F8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63E8E" w:rsidRDefault="00063E8E" w:rsidP="00E216F8">
      <w:pPr>
        <w:pStyle w:val="a4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4FBC">
        <w:rPr>
          <w:rFonts w:ascii="Times New Roman" w:hAnsi="Times New Roman" w:cs="Times New Roman"/>
          <w:b/>
          <w:sz w:val="28"/>
          <w:szCs w:val="28"/>
          <w:u w:val="single"/>
        </w:rPr>
        <w:t>По актуализации Классификатора нарушений</w:t>
      </w:r>
    </w:p>
    <w:p w:rsidR="005739CB" w:rsidRDefault="005739CB" w:rsidP="00E216F8">
      <w:pPr>
        <w:pStyle w:val="a4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781" w:rsidRDefault="001D22E6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22E6">
        <w:rPr>
          <w:rFonts w:ascii="Times New Roman" w:hAnsi="Times New Roman" w:cs="Times New Roman"/>
          <w:sz w:val="28"/>
          <w:szCs w:val="28"/>
        </w:rPr>
        <w:t>остановлением Коллегии 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="00902781">
        <w:rPr>
          <w:rFonts w:ascii="Times New Roman" w:hAnsi="Times New Roman" w:cs="Times New Roman"/>
          <w:sz w:val="28"/>
          <w:szCs w:val="28"/>
        </w:rPr>
        <w:t xml:space="preserve">от 21.12.2021 </w:t>
      </w:r>
      <w:r w:rsidR="00902781" w:rsidRPr="001D22E6">
        <w:rPr>
          <w:rFonts w:ascii="Times New Roman" w:hAnsi="Times New Roman" w:cs="Times New Roman"/>
          <w:sz w:val="28"/>
          <w:szCs w:val="28"/>
        </w:rPr>
        <w:t>№ 14ПК</w:t>
      </w:r>
      <w:r w:rsidR="005F3732" w:rsidRPr="005F3732">
        <w:rPr>
          <w:rFonts w:ascii="Times New Roman" w:hAnsi="Times New Roman" w:cs="Times New Roman"/>
          <w:sz w:val="28"/>
          <w:szCs w:val="28"/>
        </w:rPr>
        <w:t xml:space="preserve"> </w:t>
      </w:r>
      <w:r w:rsidR="005F3732" w:rsidRPr="001D22E6">
        <w:rPr>
          <w:rFonts w:ascii="Times New Roman" w:hAnsi="Times New Roman" w:cs="Times New Roman"/>
          <w:sz w:val="28"/>
          <w:szCs w:val="28"/>
        </w:rPr>
        <w:t>утвержден</w:t>
      </w:r>
      <w:r w:rsidR="005F3732">
        <w:rPr>
          <w:rFonts w:ascii="Times New Roman" w:hAnsi="Times New Roman" w:cs="Times New Roman"/>
          <w:sz w:val="28"/>
          <w:szCs w:val="28"/>
        </w:rPr>
        <w:t xml:space="preserve">а новая редакция Классификатора </w:t>
      </w:r>
      <w:r w:rsidR="005F3732" w:rsidRPr="005F3732">
        <w:rPr>
          <w:rFonts w:ascii="Times New Roman" w:hAnsi="Times New Roman" w:cs="Times New Roman"/>
          <w:sz w:val="28"/>
          <w:szCs w:val="28"/>
        </w:rPr>
        <w:t>нарушений, выявляемых в ходе внешнего государственного аудита (контроля)</w:t>
      </w:r>
      <w:r w:rsidR="005739CB">
        <w:rPr>
          <w:rFonts w:ascii="Times New Roman" w:hAnsi="Times New Roman" w:cs="Times New Roman"/>
          <w:sz w:val="28"/>
          <w:szCs w:val="28"/>
        </w:rPr>
        <w:t xml:space="preserve"> (далее – Классификатор СП РФ). Он же одобрен С</w:t>
      </w:r>
      <w:r w:rsidR="00902781" w:rsidRPr="001D22E6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5739CB">
        <w:rPr>
          <w:rFonts w:ascii="Times New Roman" w:hAnsi="Times New Roman" w:cs="Times New Roman"/>
          <w:sz w:val="28"/>
          <w:szCs w:val="28"/>
        </w:rPr>
        <w:t xml:space="preserve">КСО </w:t>
      </w:r>
      <w:r w:rsidR="00902781" w:rsidRPr="001D22E6">
        <w:rPr>
          <w:rFonts w:ascii="Times New Roman" w:hAnsi="Times New Roman" w:cs="Times New Roman"/>
          <w:sz w:val="28"/>
          <w:szCs w:val="28"/>
        </w:rPr>
        <w:t xml:space="preserve">при Счетной палате </w:t>
      </w:r>
      <w:r w:rsidR="005739CB">
        <w:rPr>
          <w:rFonts w:ascii="Times New Roman" w:hAnsi="Times New Roman" w:cs="Times New Roman"/>
          <w:sz w:val="28"/>
          <w:szCs w:val="28"/>
        </w:rPr>
        <w:t xml:space="preserve">РФ 22.12.2021 </w:t>
      </w:r>
      <w:r w:rsidR="00D81BA8">
        <w:rPr>
          <w:rFonts w:ascii="Times New Roman" w:hAnsi="Times New Roman" w:cs="Times New Roman"/>
          <w:sz w:val="28"/>
          <w:szCs w:val="28"/>
        </w:rPr>
        <w:t>(</w:t>
      </w:r>
      <w:r w:rsidR="00902781" w:rsidRPr="001D22E6">
        <w:rPr>
          <w:rFonts w:ascii="Times New Roman" w:hAnsi="Times New Roman" w:cs="Times New Roman"/>
          <w:sz w:val="28"/>
          <w:szCs w:val="28"/>
        </w:rPr>
        <w:t>протокол № 11-СКСО</w:t>
      </w:r>
      <w:r w:rsidR="00D81BA8">
        <w:rPr>
          <w:rFonts w:ascii="Times New Roman" w:hAnsi="Times New Roman" w:cs="Times New Roman"/>
          <w:sz w:val="28"/>
          <w:szCs w:val="28"/>
        </w:rPr>
        <w:t>).</w:t>
      </w:r>
    </w:p>
    <w:p w:rsidR="00D81BA8" w:rsidRDefault="00D81BA8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3C7D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внесенны</w:t>
      </w:r>
      <w:r w:rsidR="003C7D6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C7D6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возможно ознакомится посредством презентационных материалов и обучений на портале Счетной палаты. </w:t>
      </w:r>
    </w:p>
    <w:p w:rsidR="00F87F23" w:rsidRDefault="00D81BA8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</w:t>
      </w:r>
      <w:r w:rsidR="000277B3">
        <w:rPr>
          <w:rFonts w:ascii="Times New Roman" w:hAnsi="Times New Roman" w:cs="Times New Roman"/>
          <w:sz w:val="28"/>
          <w:szCs w:val="28"/>
        </w:rPr>
        <w:t xml:space="preserve">ущественными изменениями является введение в Классификатор СП РФ критериев отражения нарушения в денежном выражении и расчета суммы по критериям. </w:t>
      </w:r>
    </w:p>
    <w:p w:rsidR="00D81BA8" w:rsidRDefault="000277B3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F23">
        <w:rPr>
          <w:rFonts w:ascii="Times New Roman" w:hAnsi="Times New Roman" w:cs="Times New Roman"/>
          <w:sz w:val="28"/>
          <w:szCs w:val="28"/>
        </w:rPr>
        <w:t>С учетом того, что наш Классификатор основан на Классификаторе СП РФ, рабочей группой был</w:t>
      </w:r>
      <w:r w:rsidR="003901AC">
        <w:rPr>
          <w:rFonts w:ascii="Times New Roman" w:hAnsi="Times New Roman" w:cs="Times New Roman"/>
          <w:sz w:val="28"/>
          <w:szCs w:val="28"/>
        </w:rPr>
        <w:t>и</w:t>
      </w:r>
      <w:r w:rsidR="00F87F23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1B7CD7">
        <w:rPr>
          <w:rFonts w:ascii="Times New Roman" w:hAnsi="Times New Roman" w:cs="Times New Roman"/>
          <w:sz w:val="28"/>
          <w:szCs w:val="28"/>
        </w:rPr>
        <w:t>ы</w:t>
      </w:r>
      <w:r w:rsidR="00F87F2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B7CD7">
        <w:rPr>
          <w:rFonts w:ascii="Times New Roman" w:hAnsi="Times New Roman" w:cs="Times New Roman"/>
          <w:sz w:val="28"/>
          <w:szCs w:val="28"/>
        </w:rPr>
        <w:t>ы</w:t>
      </w:r>
      <w:r w:rsidR="00F87F23">
        <w:rPr>
          <w:rFonts w:ascii="Times New Roman" w:hAnsi="Times New Roman" w:cs="Times New Roman"/>
          <w:sz w:val="28"/>
          <w:szCs w:val="28"/>
        </w:rPr>
        <w:t xml:space="preserve"> актуализированного Классификатора и отчета по нему. </w:t>
      </w:r>
      <w:r w:rsidR="001B7CD7">
        <w:rPr>
          <w:rFonts w:ascii="Times New Roman" w:hAnsi="Times New Roman" w:cs="Times New Roman"/>
          <w:sz w:val="28"/>
          <w:szCs w:val="28"/>
        </w:rPr>
        <w:t xml:space="preserve"> Проекты направлены для предварительного согласования </w:t>
      </w:r>
      <w:r w:rsidR="0032333B">
        <w:rPr>
          <w:rFonts w:ascii="Times New Roman" w:hAnsi="Times New Roman" w:cs="Times New Roman"/>
          <w:sz w:val="28"/>
          <w:szCs w:val="28"/>
        </w:rPr>
        <w:t>членам Президиума Совета МКСО (</w:t>
      </w:r>
      <w:r w:rsidR="001B7CD7">
        <w:rPr>
          <w:rFonts w:ascii="Times New Roman" w:hAnsi="Times New Roman" w:cs="Times New Roman"/>
          <w:sz w:val="28"/>
          <w:szCs w:val="28"/>
        </w:rPr>
        <w:t>руководителям муниципальных палат)</w:t>
      </w:r>
      <w:r w:rsidR="0032333B">
        <w:rPr>
          <w:rFonts w:ascii="Times New Roman" w:hAnsi="Times New Roman" w:cs="Times New Roman"/>
          <w:sz w:val="28"/>
          <w:szCs w:val="28"/>
        </w:rPr>
        <w:t>.</w:t>
      </w:r>
    </w:p>
    <w:p w:rsidR="00693968" w:rsidRDefault="00693968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968" w:rsidRDefault="00693968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33B" w:rsidRDefault="00BA1E25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Поступили ответы от 4 </w:t>
      </w:r>
      <w:r w:rsidR="003901AC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>, которыми внесены следующие предложения:</w:t>
      </w:r>
    </w:p>
    <w:p w:rsidR="00D14E16" w:rsidRPr="00381EF2" w:rsidRDefault="00B363B6" w:rsidP="00D14E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EF2">
        <w:rPr>
          <w:b/>
          <w:sz w:val="28"/>
          <w:szCs w:val="28"/>
        </w:rPr>
        <w:t xml:space="preserve">1. </w:t>
      </w:r>
      <w:r w:rsidR="00BA1E25" w:rsidRPr="00381EF2">
        <w:rPr>
          <w:b/>
          <w:sz w:val="28"/>
          <w:szCs w:val="28"/>
        </w:rPr>
        <w:t xml:space="preserve"> </w:t>
      </w:r>
      <w:r w:rsidR="00D14E16" w:rsidRPr="00381EF2">
        <w:rPr>
          <w:rFonts w:ascii="Times New Roman" w:hAnsi="Times New Roman" w:cs="Times New Roman"/>
          <w:b/>
          <w:sz w:val="28"/>
          <w:szCs w:val="28"/>
          <w:u w:val="single"/>
        </w:rPr>
        <w:t>КСП Каневского района, Гончарова С.О.</w:t>
      </w:r>
    </w:p>
    <w:p w:rsidR="00B838EF" w:rsidRPr="00B363B6" w:rsidRDefault="00C7272F" w:rsidP="00C7272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38EF" w:rsidRPr="00B363B6">
        <w:rPr>
          <w:sz w:val="28"/>
          <w:szCs w:val="28"/>
        </w:rPr>
        <w:t xml:space="preserve">В случае актуализации Классификатора с учетом нового Классификатора </w:t>
      </w:r>
      <w:r w:rsidR="00B363B6">
        <w:rPr>
          <w:sz w:val="28"/>
          <w:szCs w:val="28"/>
        </w:rPr>
        <w:t xml:space="preserve">СП РФ </w:t>
      </w:r>
      <w:r w:rsidR="00B838EF" w:rsidRPr="00B363B6">
        <w:rPr>
          <w:sz w:val="28"/>
          <w:szCs w:val="28"/>
        </w:rPr>
        <w:t xml:space="preserve">нам необходимо применить предлагаемый СП РФ методологический подход при квалификации и классификации выявляемых нарушений для отражения нарушения в денежном выражении </w:t>
      </w:r>
      <w:r w:rsidR="00B838EF" w:rsidRPr="00B24875">
        <w:rPr>
          <w:b/>
          <w:sz w:val="28"/>
          <w:szCs w:val="28"/>
        </w:rPr>
        <w:t>только при наличии фактов</w:t>
      </w:r>
      <w:r w:rsidR="00B838EF" w:rsidRPr="00B363B6">
        <w:rPr>
          <w:sz w:val="28"/>
          <w:szCs w:val="28"/>
        </w:rPr>
        <w:t>, связанных с действиями (бездействием) должностных лиц проверяемых органов и организаций, приведших или могущих привести к негативным последствиям (поступление (недопоступление) бюджетных средств, избыточные расходы бюджетных средств, искажение показателя бюджетной или бухгалтерской (финансовой) отчетности, ущерб, нецелевое использование бюджетных средств).</w:t>
      </w:r>
    </w:p>
    <w:p w:rsidR="00B838EF" w:rsidRPr="00B363B6" w:rsidRDefault="00B838EF" w:rsidP="00B36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B6">
        <w:rPr>
          <w:rFonts w:ascii="Times New Roman" w:hAnsi="Times New Roman" w:cs="Times New Roman"/>
          <w:sz w:val="28"/>
          <w:szCs w:val="28"/>
        </w:rPr>
        <w:t xml:space="preserve">Если принимать решение о внесении изменений в Классификатор МКСО КК, то нужно </w:t>
      </w:r>
      <w:r w:rsidRPr="00B24875">
        <w:rPr>
          <w:rFonts w:ascii="Times New Roman" w:hAnsi="Times New Roman" w:cs="Times New Roman"/>
          <w:b/>
          <w:sz w:val="28"/>
          <w:szCs w:val="28"/>
        </w:rPr>
        <w:t>пересмотреть и суммовой учет дополнительно введенных нарушений с буквенным обозначением «к</w:t>
      </w:r>
      <w:r w:rsidRPr="00B363B6">
        <w:rPr>
          <w:rFonts w:ascii="Times New Roman" w:hAnsi="Times New Roman" w:cs="Times New Roman"/>
          <w:sz w:val="28"/>
          <w:szCs w:val="28"/>
        </w:rPr>
        <w:t>», с учетом вышеуказанного подхода к классификации нарушений. *</w:t>
      </w:r>
    </w:p>
    <w:p w:rsidR="00DB51D2" w:rsidRDefault="00B838EF" w:rsidP="00B36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B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предлагаю </w:t>
      </w:r>
      <w:r w:rsidRPr="00B24875">
        <w:rPr>
          <w:rFonts w:ascii="Times New Roman" w:hAnsi="Times New Roman" w:cs="Times New Roman"/>
          <w:b/>
          <w:sz w:val="28"/>
          <w:szCs w:val="28"/>
        </w:rPr>
        <w:t>прежде всего определиться с методологией подхода к учету выявляемых нарушений контрольно-счетными органами Краснодарского края, и в соответствии с уже принятым решением актуализировать Классификатор</w:t>
      </w:r>
      <w:r w:rsidRPr="00B363B6">
        <w:rPr>
          <w:rFonts w:ascii="Times New Roman" w:hAnsi="Times New Roman" w:cs="Times New Roman"/>
          <w:sz w:val="28"/>
          <w:szCs w:val="28"/>
        </w:rPr>
        <w:t xml:space="preserve"> МКСО КК.</w:t>
      </w:r>
      <w:r w:rsidR="00C7272F">
        <w:rPr>
          <w:rFonts w:ascii="Times New Roman" w:hAnsi="Times New Roman" w:cs="Times New Roman"/>
          <w:sz w:val="28"/>
          <w:szCs w:val="28"/>
        </w:rPr>
        <w:t>»</w:t>
      </w:r>
      <w:r w:rsidR="00B24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AC" w:rsidRDefault="003901AC" w:rsidP="009027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5" w:rsidRPr="00381EF2" w:rsidRDefault="00D14E16" w:rsidP="009027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EF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81EF2">
        <w:rPr>
          <w:rFonts w:ascii="Times New Roman" w:hAnsi="Times New Roman" w:cs="Times New Roman"/>
          <w:b/>
          <w:sz w:val="28"/>
          <w:szCs w:val="28"/>
          <w:u w:val="single"/>
        </w:rPr>
        <w:t>КСП Темрюкского района</w:t>
      </w:r>
      <w:r w:rsidR="001D59EC" w:rsidRPr="00381EF2">
        <w:rPr>
          <w:rFonts w:ascii="Times New Roman" w:hAnsi="Times New Roman" w:cs="Times New Roman"/>
          <w:b/>
          <w:sz w:val="28"/>
          <w:szCs w:val="28"/>
          <w:u w:val="single"/>
        </w:rPr>
        <w:t>, Н.А.Юркевич</w:t>
      </w:r>
    </w:p>
    <w:p w:rsidR="00770BFC" w:rsidRDefault="00770BFC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несоответствии измерений по кодам 1.1.26 и 1.1.31</w:t>
      </w:r>
      <w:r w:rsidR="00536A53">
        <w:rPr>
          <w:rFonts w:ascii="Times New Roman" w:hAnsi="Times New Roman" w:cs="Times New Roman"/>
          <w:sz w:val="28"/>
          <w:szCs w:val="28"/>
        </w:rPr>
        <w:t>к;</w:t>
      </w:r>
    </w:p>
    <w:p w:rsidR="00536A53" w:rsidRDefault="00536A53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технических ошибках в нумерации кодов</w:t>
      </w:r>
      <w:r w:rsidR="00654266">
        <w:rPr>
          <w:rFonts w:ascii="Times New Roman" w:hAnsi="Times New Roman" w:cs="Times New Roman"/>
          <w:sz w:val="28"/>
          <w:szCs w:val="28"/>
        </w:rPr>
        <w:t xml:space="preserve"> 3.1.31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A53" w:rsidRDefault="00536A53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3EE">
        <w:rPr>
          <w:rFonts w:ascii="Times New Roman" w:hAnsi="Times New Roman" w:cs="Times New Roman"/>
          <w:sz w:val="28"/>
          <w:szCs w:val="28"/>
        </w:rPr>
        <w:t>о дублировании кодов 1.1.23 и 3.74к;</w:t>
      </w:r>
    </w:p>
    <w:p w:rsidR="00F043EE" w:rsidRDefault="00F043EE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объединении кодов </w:t>
      </w:r>
      <w:r w:rsidR="00C7272F">
        <w:rPr>
          <w:rFonts w:ascii="Times New Roman" w:hAnsi="Times New Roman" w:cs="Times New Roman"/>
          <w:sz w:val="28"/>
          <w:szCs w:val="28"/>
        </w:rPr>
        <w:t>2.11к и 2.17.к;</w:t>
      </w:r>
    </w:p>
    <w:p w:rsidR="00C7272F" w:rsidRDefault="00C7272F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FA3">
        <w:rPr>
          <w:rFonts w:ascii="Times New Roman" w:hAnsi="Times New Roman" w:cs="Times New Roman"/>
          <w:sz w:val="28"/>
          <w:szCs w:val="28"/>
        </w:rPr>
        <w:t xml:space="preserve">о замещении кодов </w:t>
      </w:r>
      <w:r w:rsidR="002C39A6">
        <w:rPr>
          <w:rFonts w:ascii="Times New Roman" w:hAnsi="Times New Roman" w:cs="Times New Roman"/>
          <w:sz w:val="28"/>
          <w:szCs w:val="28"/>
        </w:rPr>
        <w:t>2.16к и 2.11.5к;</w:t>
      </w:r>
    </w:p>
    <w:p w:rsidR="002C39A6" w:rsidRDefault="002C39A6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7D">
        <w:rPr>
          <w:rFonts w:ascii="Times New Roman" w:hAnsi="Times New Roman" w:cs="Times New Roman"/>
          <w:sz w:val="28"/>
          <w:szCs w:val="28"/>
        </w:rPr>
        <w:t xml:space="preserve">об установлении иной редакции по коду </w:t>
      </w:r>
      <w:r w:rsidR="00451126">
        <w:rPr>
          <w:rFonts w:ascii="Times New Roman" w:hAnsi="Times New Roman" w:cs="Times New Roman"/>
          <w:sz w:val="28"/>
          <w:szCs w:val="28"/>
        </w:rPr>
        <w:t>1.1.17;</w:t>
      </w:r>
    </w:p>
    <w:p w:rsidR="00451126" w:rsidRDefault="00451126" w:rsidP="0045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некорректности </w:t>
      </w:r>
      <w:r w:rsidR="002E234F">
        <w:rPr>
          <w:rFonts w:ascii="Times New Roman" w:hAnsi="Times New Roman" w:cs="Times New Roman"/>
          <w:sz w:val="28"/>
          <w:szCs w:val="28"/>
        </w:rPr>
        <w:t xml:space="preserve">мер ответственности </w:t>
      </w:r>
      <w:r w:rsidR="002E23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видам 1.2.10, 1.2.12, 1.2.14, 1.2.62 </w:t>
      </w:r>
      <w:r w:rsidR="0046685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статьи 306.5, 306.6, 306.7, 306.4</w:t>
      </w:r>
      <w:r w:rsidR="00466852">
        <w:rPr>
          <w:rFonts w:ascii="Times New Roman" w:hAnsi="Times New Roman"/>
          <w:sz w:val="28"/>
          <w:szCs w:val="28"/>
        </w:rPr>
        <w:t>).</w:t>
      </w:r>
    </w:p>
    <w:p w:rsidR="00466852" w:rsidRPr="003F3308" w:rsidRDefault="00466852" w:rsidP="0045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126" w:rsidRDefault="00381EF2" w:rsidP="009027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47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8A547C" w:rsidRPr="008A547C">
        <w:rPr>
          <w:rFonts w:ascii="Times New Roman" w:hAnsi="Times New Roman" w:cs="Times New Roman"/>
          <w:b/>
          <w:sz w:val="28"/>
          <w:szCs w:val="28"/>
          <w:u w:val="single"/>
        </w:rPr>
        <w:t>КСП Армавир</w:t>
      </w:r>
      <w:r w:rsidR="008A547C">
        <w:rPr>
          <w:rFonts w:ascii="Times New Roman" w:hAnsi="Times New Roman" w:cs="Times New Roman"/>
          <w:b/>
          <w:sz w:val="28"/>
          <w:szCs w:val="28"/>
          <w:u w:val="single"/>
        </w:rPr>
        <w:t>, Е.В.Клешнева</w:t>
      </w:r>
    </w:p>
    <w:p w:rsidR="008A547C" w:rsidRDefault="004322D4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2D4">
        <w:rPr>
          <w:rFonts w:ascii="Times New Roman" w:hAnsi="Times New Roman" w:cs="Times New Roman"/>
          <w:sz w:val="28"/>
          <w:szCs w:val="28"/>
        </w:rPr>
        <w:t xml:space="preserve">В целях придерживания </w:t>
      </w:r>
      <w:r>
        <w:rPr>
          <w:rFonts w:ascii="Times New Roman" w:hAnsi="Times New Roman" w:cs="Times New Roman"/>
          <w:sz w:val="28"/>
          <w:szCs w:val="28"/>
        </w:rPr>
        <w:t xml:space="preserve">единой методологии оценки нарушений, изложенной в Классификаторе СП РФ исключить суммовые единицы измерения по кодам 1.1.2, 1.1.3, 1.1.15, 1.2.2, 1.2.4-1.2.6, 1.2.30, 1.2.31, 1.2.42-1.2.45, 1.3.15, 2.4, 3.3, 3.5, </w:t>
      </w:r>
      <w:r w:rsidR="00837701">
        <w:rPr>
          <w:rFonts w:ascii="Times New Roman" w:hAnsi="Times New Roman" w:cs="Times New Roman"/>
          <w:sz w:val="28"/>
          <w:szCs w:val="28"/>
        </w:rPr>
        <w:t>3.6, 3.11-3.13, 3.17, 324, 3.26-3.28, 3.42, 3.43, 3.45, 3.46, 3.49, 3.50, 4.5, 4.</w:t>
      </w:r>
      <w:r w:rsidR="00C96323">
        <w:rPr>
          <w:rFonts w:ascii="Times New Roman" w:hAnsi="Times New Roman" w:cs="Times New Roman"/>
          <w:sz w:val="28"/>
          <w:szCs w:val="28"/>
        </w:rPr>
        <w:t>7, 4.23, 4.33, 4.7,</w:t>
      </w:r>
    </w:p>
    <w:p w:rsidR="00C96323" w:rsidRDefault="00C96323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нарушения не влекут неблагоприятных последствий для бюджета, в большей степени являются процедурными, при этом имеют большой удельный вес (в суммовом выражении) в структуре нарушений.</w:t>
      </w:r>
    </w:p>
    <w:p w:rsidR="006E01C4" w:rsidRDefault="006E01C4" w:rsidP="009027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01C4" w:rsidRDefault="006E01C4" w:rsidP="009027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1C4">
        <w:rPr>
          <w:rFonts w:ascii="Times New Roman" w:hAnsi="Times New Roman" w:cs="Times New Roman"/>
          <w:b/>
          <w:sz w:val="28"/>
          <w:szCs w:val="28"/>
          <w:u w:val="single"/>
        </w:rPr>
        <w:t>4. КСП Мостовского района, А.А.Кувика</w:t>
      </w:r>
    </w:p>
    <w:p w:rsidR="006E01C4" w:rsidRPr="006E01C4" w:rsidRDefault="006E01C4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C4">
        <w:rPr>
          <w:rFonts w:ascii="Times New Roman" w:hAnsi="Times New Roman" w:cs="Times New Roman"/>
          <w:sz w:val="28"/>
          <w:szCs w:val="28"/>
        </w:rPr>
        <w:t>Поддерживает, дополн</w:t>
      </w:r>
      <w:r w:rsidR="00EF4B52">
        <w:rPr>
          <w:rFonts w:ascii="Times New Roman" w:hAnsi="Times New Roman" w:cs="Times New Roman"/>
          <w:sz w:val="28"/>
          <w:szCs w:val="28"/>
        </w:rPr>
        <w:t>ений и предложений не имеется.</w:t>
      </w:r>
    </w:p>
    <w:p w:rsidR="00DE1C4F" w:rsidRPr="006E01C4" w:rsidRDefault="00DE1C4F" w:rsidP="009027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6562" w:rsidRDefault="00DE1C4F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иных МКСО предложения н</w:t>
      </w:r>
      <w:r w:rsidR="00EF4B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поступили. </w:t>
      </w:r>
    </w:p>
    <w:p w:rsidR="00C90268" w:rsidRDefault="00DE1C4F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E12CC1">
        <w:rPr>
          <w:rFonts w:ascii="Times New Roman" w:hAnsi="Times New Roman" w:cs="Times New Roman"/>
          <w:sz w:val="28"/>
          <w:szCs w:val="28"/>
        </w:rPr>
        <w:t xml:space="preserve">коллегиально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C90268">
        <w:rPr>
          <w:rFonts w:ascii="Times New Roman" w:hAnsi="Times New Roman" w:cs="Times New Roman"/>
          <w:sz w:val="28"/>
          <w:szCs w:val="28"/>
        </w:rPr>
        <w:t xml:space="preserve">поступившие предложения, с учетом </w:t>
      </w:r>
      <w:r w:rsidR="00846562">
        <w:rPr>
          <w:rFonts w:ascii="Times New Roman" w:hAnsi="Times New Roman" w:cs="Times New Roman"/>
          <w:sz w:val="28"/>
          <w:szCs w:val="28"/>
        </w:rPr>
        <w:t xml:space="preserve">результатов голосования </w:t>
      </w:r>
      <w:r w:rsidR="00C90268">
        <w:rPr>
          <w:rFonts w:ascii="Times New Roman" w:hAnsi="Times New Roman" w:cs="Times New Roman"/>
          <w:sz w:val="28"/>
          <w:szCs w:val="28"/>
        </w:rPr>
        <w:t>актуализировать Классификатор и отчет по нему для применения</w:t>
      </w:r>
      <w:r w:rsidR="00FF18E1">
        <w:rPr>
          <w:rFonts w:ascii="Times New Roman" w:hAnsi="Times New Roman" w:cs="Times New Roman"/>
          <w:sz w:val="28"/>
          <w:szCs w:val="28"/>
        </w:rPr>
        <w:t xml:space="preserve"> МКСО</w:t>
      </w:r>
      <w:r w:rsidR="003901AC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C90268">
        <w:rPr>
          <w:rFonts w:ascii="Times New Roman" w:hAnsi="Times New Roman" w:cs="Times New Roman"/>
          <w:sz w:val="28"/>
          <w:szCs w:val="28"/>
        </w:rPr>
        <w:t>.</w:t>
      </w:r>
    </w:p>
    <w:p w:rsidR="001D59EC" w:rsidRPr="00D14E16" w:rsidRDefault="00C90268" w:rsidP="00902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E25" w:rsidRPr="00566ED8" w:rsidRDefault="00C90268" w:rsidP="009027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D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A1E25" w:rsidRPr="00A96C1F" w:rsidRDefault="00A96C1F" w:rsidP="00A96C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A1E25" w:rsidRPr="00A96C1F"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группе по методологии практической деятельности муниципальных КСО КК и мониторингу проблем, возникающих при использовании действующего Классификатора финансовых нарушений внести соответствующие корректировки в форму отчета по Классификатору </w:t>
      </w:r>
      <w:r w:rsidRPr="00A96C1F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предложений и итогов голосования членов Президиума Совета КСО </w:t>
      </w:r>
      <w:r w:rsidRPr="00F2037E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</w:p>
    <w:p w:rsidR="00F2037E" w:rsidRPr="00F2037E" w:rsidRDefault="00A96C1F" w:rsidP="00F203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2037E" w:rsidRPr="00F2037E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Актуализированные Классификатор и отчет по нему представить на </w:t>
      </w:r>
      <w:r w:rsidR="00F2037E" w:rsidRPr="00A96C1F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F2037E" w:rsidRPr="00F2037E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Конференцию Совета КСО Краснодарского края с предварительным ознакомлением с ними МКСО Краснодарского края.</w:t>
      </w:r>
    </w:p>
    <w:p w:rsidR="008F4D09" w:rsidRDefault="00A424E7" w:rsidP="00D53107">
      <w:pPr>
        <w:tabs>
          <w:tab w:val="left" w:pos="6379"/>
          <w:tab w:val="left" w:pos="7655"/>
        </w:tabs>
        <w:autoSpaceDE w:val="0"/>
        <w:autoSpaceDN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</w:p>
    <w:p w:rsidR="008F4D09" w:rsidRPr="0019499C" w:rsidRDefault="008F4D09" w:rsidP="00F8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8C2" w:rsidRDefault="00E938C2" w:rsidP="00F862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968" w:rsidRPr="008C0905" w:rsidRDefault="0048229E" w:rsidP="0069396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окончен. Спасибо за внимание!</w:t>
      </w:r>
      <w:r w:rsidR="00693968" w:rsidRPr="008C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93968" w:rsidRPr="008C0905" w:rsidSect="002E60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36" w:rsidRDefault="00A60736" w:rsidP="002E60C4">
      <w:pPr>
        <w:spacing w:after="0" w:line="240" w:lineRule="auto"/>
      </w:pPr>
      <w:r>
        <w:separator/>
      </w:r>
    </w:p>
  </w:endnote>
  <w:endnote w:type="continuationSeparator" w:id="0">
    <w:p w:rsidR="00A60736" w:rsidRDefault="00A60736" w:rsidP="002E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36" w:rsidRDefault="00A60736" w:rsidP="002E60C4">
      <w:pPr>
        <w:spacing w:after="0" w:line="240" w:lineRule="auto"/>
      </w:pPr>
      <w:r>
        <w:separator/>
      </w:r>
    </w:p>
  </w:footnote>
  <w:footnote w:type="continuationSeparator" w:id="0">
    <w:p w:rsidR="00A60736" w:rsidRDefault="00A60736" w:rsidP="002E60C4">
      <w:pPr>
        <w:spacing w:after="0" w:line="240" w:lineRule="auto"/>
      </w:pPr>
      <w:r>
        <w:continuationSeparator/>
      </w:r>
    </w:p>
  </w:footnote>
  <w:footnote w:id="1">
    <w:p w:rsidR="00B838EF" w:rsidRPr="00E575FA" w:rsidRDefault="00B838EF" w:rsidP="00950FBE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B1D1A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BB1D1A">
        <w:rPr>
          <w:rFonts w:ascii="Times New Roman" w:hAnsi="Times New Roman" w:cs="Times New Roman"/>
          <w:sz w:val="20"/>
          <w:szCs w:val="20"/>
        </w:rPr>
        <w:t xml:space="preserve"> </w:t>
      </w:r>
      <w:r w:rsidRPr="00E575FA">
        <w:rPr>
          <w:rFonts w:ascii="Times New Roman" w:hAnsi="Times New Roman" w:cs="Times New Roman"/>
          <w:sz w:val="20"/>
          <w:szCs w:val="20"/>
          <w:lang w:eastAsia="ru-RU"/>
        </w:rPr>
        <w:t>Одобрен Советом контрольно-счетных органов при Счетной палате Российской Федерации 17.12.2014 (протокол № 2-СКСО) (с учетом актуализации).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633814"/>
      <w:docPartObj>
        <w:docPartGallery w:val="Page Numbers (Top of Page)"/>
        <w:docPartUnique/>
      </w:docPartObj>
    </w:sdtPr>
    <w:sdtEndPr/>
    <w:sdtContent>
      <w:p w:rsidR="00B838EF" w:rsidRDefault="00B838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D8">
          <w:rPr>
            <w:noProof/>
          </w:rPr>
          <w:t>9</w:t>
        </w:r>
        <w:r>
          <w:fldChar w:fldCharType="end"/>
        </w:r>
      </w:p>
    </w:sdtContent>
  </w:sdt>
  <w:p w:rsidR="00B838EF" w:rsidRDefault="00B838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72F"/>
    <w:multiLevelType w:val="hybridMultilevel"/>
    <w:tmpl w:val="9712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9B8"/>
    <w:multiLevelType w:val="hybridMultilevel"/>
    <w:tmpl w:val="11A0A292"/>
    <w:lvl w:ilvl="0" w:tplc="AA9242F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DB5E91"/>
    <w:multiLevelType w:val="hybridMultilevel"/>
    <w:tmpl w:val="94A06606"/>
    <w:lvl w:ilvl="0" w:tplc="FD52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0641E1"/>
    <w:multiLevelType w:val="hybridMultilevel"/>
    <w:tmpl w:val="462C8928"/>
    <w:lvl w:ilvl="0" w:tplc="DD70B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88"/>
    <w:rsid w:val="00002369"/>
    <w:rsid w:val="00010432"/>
    <w:rsid w:val="00026B68"/>
    <w:rsid w:val="000277B3"/>
    <w:rsid w:val="00030AAF"/>
    <w:rsid w:val="0003524F"/>
    <w:rsid w:val="0003565A"/>
    <w:rsid w:val="00036D6A"/>
    <w:rsid w:val="00044AD3"/>
    <w:rsid w:val="00063E8E"/>
    <w:rsid w:val="00064DE2"/>
    <w:rsid w:val="00090958"/>
    <w:rsid w:val="0009641E"/>
    <w:rsid w:val="00096CD5"/>
    <w:rsid w:val="000A1FFB"/>
    <w:rsid w:val="000A7C33"/>
    <w:rsid w:val="000B74D7"/>
    <w:rsid w:val="000B7817"/>
    <w:rsid w:val="000C2C81"/>
    <w:rsid w:val="000C2F70"/>
    <w:rsid w:val="000D083B"/>
    <w:rsid w:val="000D7FD5"/>
    <w:rsid w:val="000E4BD3"/>
    <w:rsid w:val="000E6CB0"/>
    <w:rsid w:val="000F53E8"/>
    <w:rsid w:val="000F5C53"/>
    <w:rsid w:val="000F62B7"/>
    <w:rsid w:val="000F6564"/>
    <w:rsid w:val="00101B0B"/>
    <w:rsid w:val="00104F2F"/>
    <w:rsid w:val="0011105B"/>
    <w:rsid w:val="001120E5"/>
    <w:rsid w:val="0011507E"/>
    <w:rsid w:val="001177FF"/>
    <w:rsid w:val="001218C9"/>
    <w:rsid w:val="00141B88"/>
    <w:rsid w:val="00142AD8"/>
    <w:rsid w:val="001450C5"/>
    <w:rsid w:val="00155133"/>
    <w:rsid w:val="00157E2E"/>
    <w:rsid w:val="001656E4"/>
    <w:rsid w:val="00166533"/>
    <w:rsid w:val="00171A00"/>
    <w:rsid w:val="001757D7"/>
    <w:rsid w:val="0019494B"/>
    <w:rsid w:val="0019499C"/>
    <w:rsid w:val="00195BF4"/>
    <w:rsid w:val="001967D5"/>
    <w:rsid w:val="001A311E"/>
    <w:rsid w:val="001A518B"/>
    <w:rsid w:val="001B2FDA"/>
    <w:rsid w:val="001B4ACC"/>
    <w:rsid w:val="001B7CD7"/>
    <w:rsid w:val="001D22E6"/>
    <w:rsid w:val="001D3994"/>
    <w:rsid w:val="001D59EC"/>
    <w:rsid w:val="001E1220"/>
    <w:rsid w:val="001E3E1E"/>
    <w:rsid w:val="001F2974"/>
    <w:rsid w:val="001F5D84"/>
    <w:rsid w:val="00204FA3"/>
    <w:rsid w:val="00205F2D"/>
    <w:rsid w:val="00211100"/>
    <w:rsid w:val="00211809"/>
    <w:rsid w:val="00216892"/>
    <w:rsid w:val="002263EC"/>
    <w:rsid w:val="0023152B"/>
    <w:rsid w:val="00234CE5"/>
    <w:rsid w:val="00246380"/>
    <w:rsid w:val="00247B2A"/>
    <w:rsid w:val="00255885"/>
    <w:rsid w:val="00257ADE"/>
    <w:rsid w:val="00260370"/>
    <w:rsid w:val="00273538"/>
    <w:rsid w:val="00274629"/>
    <w:rsid w:val="002766C1"/>
    <w:rsid w:val="002835B4"/>
    <w:rsid w:val="00293013"/>
    <w:rsid w:val="002A6712"/>
    <w:rsid w:val="002B0718"/>
    <w:rsid w:val="002B2763"/>
    <w:rsid w:val="002C39A6"/>
    <w:rsid w:val="002C76FB"/>
    <w:rsid w:val="002D00B1"/>
    <w:rsid w:val="002D1785"/>
    <w:rsid w:val="002E16AC"/>
    <w:rsid w:val="002E234F"/>
    <w:rsid w:val="002E60C4"/>
    <w:rsid w:val="002E6995"/>
    <w:rsid w:val="002F337D"/>
    <w:rsid w:val="002F4FFE"/>
    <w:rsid w:val="002F570C"/>
    <w:rsid w:val="002F660F"/>
    <w:rsid w:val="002F6B32"/>
    <w:rsid w:val="002F72B5"/>
    <w:rsid w:val="0030261A"/>
    <w:rsid w:val="003044CB"/>
    <w:rsid w:val="00304ECF"/>
    <w:rsid w:val="00305766"/>
    <w:rsid w:val="00306689"/>
    <w:rsid w:val="003122AF"/>
    <w:rsid w:val="003147B0"/>
    <w:rsid w:val="00314F18"/>
    <w:rsid w:val="0032333B"/>
    <w:rsid w:val="0032510B"/>
    <w:rsid w:val="00330D16"/>
    <w:rsid w:val="00342938"/>
    <w:rsid w:val="00360E16"/>
    <w:rsid w:val="0036128B"/>
    <w:rsid w:val="00364D15"/>
    <w:rsid w:val="0036725D"/>
    <w:rsid w:val="00367577"/>
    <w:rsid w:val="00367B6D"/>
    <w:rsid w:val="00373685"/>
    <w:rsid w:val="00375010"/>
    <w:rsid w:val="0037537E"/>
    <w:rsid w:val="003763CA"/>
    <w:rsid w:val="00381EF2"/>
    <w:rsid w:val="00382D9A"/>
    <w:rsid w:val="003901AC"/>
    <w:rsid w:val="00396751"/>
    <w:rsid w:val="003A4216"/>
    <w:rsid w:val="003A45DC"/>
    <w:rsid w:val="003C786E"/>
    <w:rsid w:val="003C7D68"/>
    <w:rsid w:val="003D10F7"/>
    <w:rsid w:val="003D2A41"/>
    <w:rsid w:val="003D4077"/>
    <w:rsid w:val="003E4FFF"/>
    <w:rsid w:val="003F5D90"/>
    <w:rsid w:val="003F76A2"/>
    <w:rsid w:val="00400873"/>
    <w:rsid w:val="00401EB4"/>
    <w:rsid w:val="00412051"/>
    <w:rsid w:val="00420E19"/>
    <w:rsid w:val="00421E23"/>
    <w:rsid w:val="00424A4E"/>
    <w:rsid w:val="004272FB"/>
    <w:rsid w:val="004322D4"/>
    <w:rsid w:val="004410DC"/>
    <w:rsid w:val="00443D83"/>
    <w:rsid w:val="00444F92"/>
    <w:rsid w:val="00445452"/>
    <w:rsid w:val="00451126"/>
    <w:rsid w:val="00451309"/>
    <w:rsid w:val="004519EE"/>
    <w:rsid w:val="00452618"/>
    <w:rsid w:val="00460925"/>
    <w:rsid w:val="004661F1"/>
    <w:rsid w:val="00466852"/>
    <w:rsid w:val="00466F53"/>
    <w:rsid w:val="004670BA"/>
    <w:rsid w:val="00475DD8"/>
    <w:rsid w:val="00481959"/>
    <w:rsid w:val="0048229E"/>
    <w:rsid w:val="004868C4"/>
    <w:rsid w:val="00493D5E"/>
    <w:rsid w:val="004C2CD5"/>
    <w:rsid w:val="004D15E7"/>
    <w:rsid w:val="004D2C4A"/>
    <w:rsid w:val="004D5ADB"/>
    <w:rsid w:val="004E7FEE"/>
    <w:rsid w:val="004F3244"/>
    <w:rsid w:val="004F6627"/>
    <w:rsid w:val="00502A28"/>
    <w:rsid w:val="00505D89"/>
    <w:rsid w:val="00513115"/>
    <w:rsid w:val="00514CDD"/>
    <w:rsid w:val="005215BF"/>
    <w:rsid w:val="00521F7D"/>
    <w:rsid w:val="00533641"/>
    <w:rsid w:val="0053588F"/>
    <w:rsid w:val="00535F01"/>
    <w:rsid w:val="00536A53"/>
    <w:rsid w:val="005378F8"/>
    <w:rsid w:val="00556EFE"/>
    <w:rsid w:val="005577C7"/>
    <w:rsid w:val="005609B5"/>
    <w:rsid w:val="005630EA"/>
    <w:rsid w:val="00564E89"/>
    <w:rsid w:val="00566714"/>
    <w:rsid w:val="00566ED8"/>
    <w:rsid w:val="005739CB"/>
    <w:rsid w:val="00585652"/>
    <w:rsid w:val="00586F47"/>
    <w:rsid w:val="005950FF"/>
    <w:rsid w:val="00596CA5"/>
    <w:rsid w:val="00596E2A"/>
    <w:rsid w:val="0059761D"/>
    <w:rsid w:val="005A4AE2"/>
    <w:rsid w:val="005A4AE7"/>
    <w:rsid w:val="005A5EBF"/>
    <w:rsid w:val="005B5D6C"/>
    <w:rsid w:val="005B7F52"/>
    <w:rsid w:val="005D0C16"/>
    <w:rsid w:val="005D6B3B"/>
    <w:rsid w:val="005D6EED"/>
    <w:rsid w:val="005E30F3"/>
    <w:rsid w:val="005F3732"/>
    <w:rsid w:val="00601CB5"/>
    <w:rsid w:val="006023BC"/>
    <w:rsid w:val="0061244B"/>
    <w:rsid w:val="00614EDD"/>
    <w:rsid w:val="006203CE"/>
    <w:rsid w:val="00634FE9"/>
    <w:rsid w:val="00637D07"/>
    <w:rsid w:val="006453ED"/>
    <w:rsid w:val="00646B15"/>
    <w:rsid w:val="00647C88"/>
    <w:rsid w:val="00650ADC"/>
    <w:rsid w:val="00650D97"/>
    <w:rsid w:val="00654266"/>
    <w:rsid w:val="00664F86"/>
    <w:rsid w:val="00665704"/>
    <w:rsid w:val="00671581"/>
    <w:rsid w:val="00672149"/>
    <w:rsid w:val="0068102A"/>
    <w:rsid w:val="0068168A"/>
    <w:rsid w:val="0068181C"/>
    <w:rsid w:val="006818FD"/>
    <w:rsid w:val="00682C98"/>
    <w:rsid w:val="00683219"/>
    <w:rsid w:val="006845E2"/>
    <w:rsid w:val="00686088"/>
    <w:rsid w:val="006864BE"/>
    <w:rsid w:val="00693968"/>
    <w:rsid w:val="00695023"/>
    <w:rsid w:val="00697A3A"/>
    <w:rsid w:val="006A1861"/>
    <w:rsid w:val="006B2B1A"/>
    <w:rsid w:val="006C5456"/>
    <w:rsid w:val="006C62FE"/>
    <w:rsid w:val="006D1B4F"/>
    <w:rsid w:val="006D497F"/>
    <w:rsid w:val="006E01C4"/>
    <w:rsid w:val="006E0FE3"/>
    <w:rsid w:val="006F5DF2"/>
    <w:rsid w:val="00703F18"/>
    <w:rsid w:val="00714C1B"/>
    <w:rsid w:val="00717AF6"/>
    <w:rsid w:val="00722052"/>
    <w:rsid w:val="00724EE9"/>
    <w:rsid w:val="007252F5"/>
    <w:rsid w:val="00726623"/>
    <w:rsid w:val="00730346"/>
    <w:rsid w:val="007349EF"/>
    <w:rsid w:val="007505E8"/>
    <w:rsid w:val="00752BBC"/>
    <w:rsid w:val="00753733"/>
    <w:rsid w:val="007548FE"/>
    <w:rsid w:val="00757BD5"/>
    <w:rsid w:val="00763896"/>
    <w:rsid w:val="00770BFC"/>
    <w:rsid w:val="007767E5"/>
    <w:rsid w:val="0078522D"/>
    <w:rsid w:val="0079032A"/>
    <w:rsid w:val="007938A7"/>
    <w:rsid w:val="007960DB"/>
    <w:rsid w:val="007961BA"/>
    <w:rsid w:val="00796CC5"/>
    <w:rsid w:val="007979C8"/>
    <w:rsid w:val="007A0BD7"/>
    <w:rsid w:val="007B255B"/>
    <w:rsid w:val="007B406B"/>
    <w:rsid w:val="007C4053"/>
    <w:rsid w:val="007D1D53"/>
    <w:rsid w:val="007D3BBF"/>
    <w:rsid w:val="007D666C"/>
    <w:rsid w:val="007D71C9"/>
    <w:rsid w:val="007D7B03"/>
    <w:rsid w:val="007E101B"/>
    <w:rsid w:val="007E7A40"/>
    <w:rsid w:val="007F459A"/>
    <w:rsid w:val="00800D8C"/>
    <w:rsid w:val="00801FA6"/>
    <w:rsid w:val="008057F7"/>
    <w:rsid w:val="0081092C"/>
    <w:rsid w:val="008165E5"/>
    <w:rsid w:val="00821874"/>
    <w:rsid w:val="00833D2E"/>
    <w:rsid w:val="00835006"/>
    <w:rsid w:val="00835E8F"/>
    <w:rsid w:val="0083764E"/>
    <w:rsid w:val="00837701"/>
    <w:rsid w:val="00840ECC"/>
    <w:rsid w:val="00846562"/>
    <w:rsid w:val="008547F2"/>
    <w:rsid w:val="00854980"/>
    <w:rsid w:val="0085592C"/>
    <w:rsid w:val="00857A8C"/>
    <w:rsid w:val="0086287E"/>
    <w:rsid w:val="00864B41"/>
    <w:rsid w:val="008740B7"/>
    <w:rsid w:val="00876C1B"/>
    <w:rsid w:val="008848BF"/>
    <w:rsid w:val="0088577D"/>
    <w:rsid w:val="0089777F"/>
    <w:rsid w:val="008A3BEA"/>
    <w:rsid w:val="008A463D"/>
    <w:rsid w:val="008A547C"/>
    <w:rsid w:val="008A712B"/>
    <w:rsid w:val="008B3DE1"/>
    <w:rsid w:val="008B5682"/>
    <w:rsid w:val="008C0905"/>
    <w:rsid w:val="008C1A59"/>
    <w:rsid w:val="008C2CEB"/>
    <w:rsid w:val="008C39DA"/>
    <w:rsid w:val="008C50D0"/>
    <w:rsid w:val="008E16F5"/>
    <w:rsid w:val="008E574F"/>
    <w:rsid w:val="008F4D09"/>
    <w:rsid w:val="008F4DA4"/>
    <w:rsid w:val="00902781"/>
    <w:rsid w:val="0090324C"/>
    <w:rsid w:val="009032B0"/>
    <w:rsid w:val="009052FB"/>
    <w:rsid w:val="00907990"/>
    <w:rsid w:val="009112A6"/>
    <w:rsid w:val="00914413"/>
    <w:rsid w:val="00914CC2"/>
    <w:rsid w:val="0092118D"/>
    <w:rsid w:val="00925DBC"/>
    <w:rsid w:val="00926F7F"/>
    <w:rsid w:val="009279E1"/>
    <w:rsid w:val="0093532E"/>
    <w:rsid w:val="00937E7C"/>
    <w:rsid w:val="00950BF4"/>
    <w:rsid w:val="00950FBE"/>
    <w:rsid w:val="009516B0"/>
    <w:rsid w:val="009539B4"/>
    <w:rsid w:val="009544A8"/>
    <w:rsid w:val="009719FB"/>
    <w:rsid w:val="009753F2"/>
    <w:rsid w:val="00993C5A"/>
    <w:rsid w:val="00994927"/>
    <w:rsid w:val="009A1A91"/>
    <w:rsid w:val="009B4781"/>
    <w:rsid w:val="009B4E62"/>
    <w:rsid w:val="009C2BE8"/>
    <w:rsid w:val="009C5990"/>
    <w:rsid w:val="009D2D9B"/>
    <w:rsid w:val="009D2E03"/>
    <w:rsid w:val="009D5164"/>
    <w:rsid w:val="009E0513"/>
    <w:rsid w:val="009E7174"/>
    <w:rsid w:val="009F2E36"/>
    <w:rsid w:val="009F3EFC"/>
    <w:rsid w:val="009F7803"/>
    <w:rsid w:val="009F78F8"/>
    <w:rsid w:val="00A044BD"/>
    <w:rsid w:val="00A051FB"/>
    <w:rsid w:val="00A10945"/>
    <w:rsid w:val="00A11A07"/>
    <w:rsid w:val="00A2055C"/>
    <w:rsid w:val="00A21D53"/>
    <w:rsid w:val="00A30ABD"/>
    <w:rsid w:val="00A315A0"/>
    <w:rsid w:val="00A33611"/>
    <w:rsid w:val="00A35F39"/>
    <w:rsid w:val="00A37E4D"/>
    <w:rsid w:val="00A4056A"/>
    <w:rsid w:val="00A424E7"/>
    <w:rsid w:val="00A438B5"/>
    <w:rsid w:val="00A47893"/>
    <w:rsid w:val="00A52655"/>
    <w:rsid w:val="00A54CD2"/>
    <w:rsid w:val="00A5616D"/>
    <w:rsid w:val="00A60736"/>
    <w:rsid w:val="00A62FA6"/>
    <w:rsid w:val="00A672C4"/>
    <w:rsid w:val="00A67E43"/>
    <w:rsid w:val="00A739F4"/>
    <w:rsid w:val="00A862E4"/>
    <w:rsid w:val="00A86E3F"/>
    <w:rsid w:val="00A95918"/>
    <w:rsid w:val="00A96C1F"/>
    <w:rsid w:val="00A97B9C"/>
    <w:rsid w:val="00AA2655"/>
    <w:rsid w:val="00AB1AAB"/>
    <w:rsid w:val="00AB4077"/>
    <w:rsid w:val="00AC0348"/>
    <w:rsid w:val="00AD2B78"/>
    <w:rsid w:val="00AE3C41"/>
    <w:rsid w:val="00AF3C0D"/>
    <w:rsid w:val="00B00B4D"/>
    <w:rsid w:val="00B10F28"/>
    <w:rsid w:val="00B121B7"/>
    <w:rsid w:val="00B15ED9"/>
    <w:rsid w:val="00B15EF5"/>
    <w:rsid w:val="00B21F30"/>
    <w:rsid w:val="00B24875"/>
    <w:rsid w:val="00B25D63"/>
    <w:rsid w:val="00B2708E"/>
    <w:rsid w:val="00B32FB4"/>
    <w:rsid w:val="00B363B6"/>
    <w:rsid w:val="00B36533"/>
    <w:rsid w:val="00B37B3B"/>
    <w:rsid w:val="00B47A51"/>
    <w:rsid w:val="00B549AA"/>
    <w:rsid w:val="00B70BE4"/>
    <w:rsid w:val="00B70E05"/>
    <w:rsid w:val="00B75993"/>
    <w:rsid w:val="00B838EF"/>
    <w:rsid w:val="00B90195"/>
    <w:rsid w:val="00B91D0D"/>
    <w:rsid w:val="00B92F8F"/>
    <w:rsid w:val="00B94117"/>
    <w:rsid w:val="00BA1E25"/>
    <w:rsid w:val="00BA50CF"/>
    <w:rsid w:val="00BD2E66"/>
    <w:rsid w:val="00BE0FB9"/>
    <w:rsid w:val="00BE70AA"/>
    <w:rsid w:val="00BF01D4"/>
    <w:rsid w:val="00BF02EE"/>
    <w:rsid w:val="00BF2C38"/>
    <w:rsid w:val="00BF4400"/>
    <w:rsid w:val="00C00561"/>
    <w:rsid w:val="00C13E43"/>
    <w:rsid w:val="00C20995"/>
    <w:rsid w:val="00C20D8A"/>
    <w:rsid w:val="00C34AED"/>
    <w:rsid w:val="00C52059"/>
    <w:rsid w:val="00C56A0B"/>
    <w:rsid w:val="00C572EA"/>
    <w:rsid w:val="00C62490"/>
    <w:rsid w:val="00C64E8D"/>
    <w:rsid w:val="00C7272F"/>
    <w:rsid w:val="00C74781"/>
    <w:rsid w:val="00C82513"/>
    <w:rsid w:val="00C82C14"/>
    <w:rsid w:val="00C87C02"/>
    <w:rsid w:val="00C90264"/>
    <w:rsid w:val="00C90268"/>
    <w:rsid w:val="00C9064E"/>
    <w:rsid w:val="00C9408F"/>
    <w:rsid w:val="00C94B37"/>
    <w:rsid w:val="00C96323"/>
    <w:rsid w:val="00C96C96"/>
    <w:rsid w:val="00CB19D5"/>
    <w:rsid w:val="00CB30D7"/>
    <w:rsid w:val="00CB56F0"/>
    <w:rsid w:val="00CC1E00"/>
    <w:rsid w:val="00CC50B3"/>
    <w:rsid w:val="00CD0626"/>
    <w:rsid w:val="00CE2DD9"/>
    <w:rsid w:val="00CE33E8"/>
    <w:rsid w:val="00CF265F"/>
    <w:rsid w:val="00CF4816"/>
    <w:rsid w:val="00CF71EF"/>
    <w:rsid w:val="00D00485"/>
    <w:rsid w:val="00D00871"/>
    <w:rsid w:val="00D0344F"/>
    <w:rsid w:val="00D13E28"/>
    <w:rsid w:val="00D14E16"/>
    <w:rsid w:val="00D33C67"/>
    <w:rsid w:val="00D348E6"/>
    <w:rsid w:val="00D37E5C"/>
    <w:rsid w:val="00D53107"/>
    <w:rsid w:val="00D57028"/>
    <w:rsid w:val="00D6037D"/>
    <w:rsid w:val="00D61E3D"/>
    <w:rsid w:val="00D8132C"/>
    <w:rsid w:val="00D81BA8"/>
    <w:rsid w:val="00D82FC3"/>
    <w:rsid w:val="00D848D9"/>
    <w:rsid w:val="00D937FB"/>
    <w:rsid w:val="00D94FAB"/>
    <w:rsid w:val="00DA5A50"/>
    <w:rsid w:val="00DA5E61"/>
    <w:rsid w:val="00DB51D2"/>
    <w:rsid w:val="00DC1526"/>
    <w:rsid w:val="00DC2E09"/>
    <w:rsid w:val="00DC47EA"/>
    <w:rsid w:val="00DC6B8D"/>
    <w:rsid w:val="00DE1C4F"/>
    <w:rsid w:val="00DE5A87"/>
    <w:rsid w:val="00DE6B8A"/>
    <w:rsid w:val="00DF6979"/>
    <w:rsid w:val="00E0247D"/>
    <w:rsid w:val="00E04341"/>
    <w:rsid w:val="00E12CC1"/>
    <w:rsid w:val="00E14FBC"/>
    <w:rsid w:val="00E20397"/>
    <w:rsid w:val="00E206A2"/>
    <w:rsid w:val="00E216F8"/>
    <w:rsid w:val="00E229CB"/>
    <w:rsid w:val="00E25BFA"/>
    <w:rsid w:val="00E3617B"/>
    <w:rsid w:val="00E44EB1"/>
    <w:rsid w:val="00E5316D"/>
    <w:rsid w:val="00E55246"/>
    <w:rsid w:val="00E61FCB"/>
    <w:rsid w:val="00E711E6"/>
    <w:rsid w:val="00E77C17"/>
    <w:rsid w:val="00E938C2"/>
    <w:rsid w:val="00E939AA"/>
    <w:rsid w:val="00EA1192"/>
    <w:rsid w:val="00EA2FD8"/>
    <w:rsid w:val="00EB7B12"/>
    <w:rsid w:val="00EC48F1"/>
    <w:rsid w:val="00EC4BE4"/>
    <w:rsid w:val="00EC58A6"/>
    <w:rsid w:val="00ED12D1"/>
    <w:rsid w:val="00ED1D09"/>
    <w:rsid w:val="00EE2DE7"/>
    <w:rsid w:val="00EE380B"/>
    <w:rsid w:val="00EF4A4D"/>
    <w:rsid w:val="00EF4B52"/>
    <w:rsid w:val="00F020EB"/>
    <w:rsid w:val="00F043EE"/>
    <w:rsid w:val="00F05494"/>
    <w:rsid w:val="00F16BD6"/>
    <w:rsid w:val="00F179F8"/>
    <w:rsid w:val="00F2037E"/>
    <w:rsid w:val="00F206D4"/>
    <w:rsid w:val="00F31802"/>
    <w:rsid w:val="00F33B7E"/>
    <w:rsid w:val="00F51D86"/>
    <w:rsid w:val="00F52299"/>
    <w:rsid w:val="00F53C17"/>
    <w:rsid w:val="00F83619"/>
    <w:rsid w:val="00F8629F"/>
    <w:rsid w:val="00F87F23"/>
    <w:rsid w:val="00F9199C"/>
    <w:rsid w:val="00FA0E65"/>
    <w:rsid w:val="00FA2644"/>
    <w:rsid w:val="00FB1160"/>
    <w:rsid w:val="00FB226D"/>
    <w:rsid w:val="00FB2AF3"/>
    <w:rsid w:val="00FB415E"/>
    <w:rsid w:val="00FC2D7E"/>
    <w:rsid w:val="00FD5B8E"/>
    <w:rsid w:val="00FE3D7B"/>
    <w:rsid w:val="00FE441E"/>
    <w:rsid w:val="00FE5818"/>
    <w:rsid w:val="00FE6A7D"/>
    <w:rsid w:val="00FE6E26"/>
    <w:rsid w:val="00FF18E1"/>
    <w:rsid w:val="00FF65C5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DBC6B-F5E9-495D-A285-EB9ABC34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0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0C4"/>
  </w:style>
  <w:style w:type="paragraph" w:styleId="a7">
    <w:name w:val="footer"/>
    <w:basedOn w:val="a"/>
    <w:link w:val="a8"/>
    <w:uiPriority w:val="99"/>
    <w:unhideWhenUsed/>
    <w:rsid w:val="002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0C4"/>
  </w:style>
  <w:style w:type="character" w:styleId="a9">
    <w:name w:val="footnote reference"/>
    <w:aliases w:val="текст сноски,Знак сноски 1,Знак сноски-FN,Ciae niinee-FN,Ciae niinee 1,Referencia nota al pie,SUPERS,Ссылка на сноску 45,Appel note de bas de page,Çíàê ñíîñêè 1,Çíàê ñíîñêè-FN,脚注文字列 (文字)1,?r’??¶???с (?¶??)1,?r?f???ч????? (??ч??)1"/>
    <w:basedOn w:val="a0"/>
    <w:uiPriority w:val="99"/>
    <w:unhideWhenUsed/>
    <w:rsid w:val="00950FBE"/>
    <w:rPr>
      <w:vertAlign w:val="superscript"/>
    </w:rPr>
  </w:style>
  <w:style w:type="character" w:customStyle="1" w:styleId="aa">
    <w:name w:val="Без интервала Знак"/>
    <w:basedOn w:val="a0"/>
    <w:link w:val="ab"/>
    <w:uiPriority w:val="1"/>
    <w:locked/>
    <w:rsid w:val="00950FBE"/>
  </w:style>
  <w:style w:type="paragraph" w:styleId="ab">
    <w:name w:val="No Spacing"/>
    <w:link w:val="aa"/>
    <w:uiPriority w:val="1"/>
    <w:qFormat/>
    <w:rsid w:val="00950FBE"/>
    <w:pPr>
      <w:spacing w:after="0" w:line="240" w:lineRule="auto"/>
    </w:pPr>
  </w:style>
  <w:style w:type="paragraph" w:customStyle="1" w:styleId="ConsPlusNormal">
    <w:name w:val="ConsPlusNormal"/>
    <w:rsid w:val="0097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83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rsid w:val="00F2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A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ch.gov.ru/documents/strate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Т.Н.</dc:creator>
  <cp:keywords/>
  <dc:description/>
  <cp:lastModifiedBy>Шевцова Т.Н.</cp:lastModifiedBy>
  <cp:revision>11</cp:revision>
  <dcterms:created xsi:type="dcterms:W3CDTF">2022-04-08T02:34:00Z</dcterms:created>
  <dcterms:modified xsi:type="dcterms:W3CDTF">2022-04-08T05:20:00Z</dcterms:modified>
</cp:coreProperties>
</file>