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30" w:rsidRDefault="002C2776" w:rsidP="002C2776">
      <w:pPr>
        <w:pStyle w:val="a3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</w:p>
    <w:p w:rsidR="00B35530" w:rsidRPr="002C2776" w:rsidRDefault="00B35530" w:rsidP="002C2776">
      <w:pPr>
        <w:pStyle w:val="a3"/>
        <w:ind w:firstLine="107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76">
        <w:rPr>
          <w:rFonts w:ascii="Times New Roman" w:hAnsi="Times New Roman" w:cs="Times New Roman"/>
          <w:b/>
          <w:sz w:val="24"/>
          <w:szCs w:val="24"/>
        </w:rPr>
        <w:t>УВТЕРЖДЕН</w:t>
      </w:r>
    </w:p>
    <w:p w:rsidR="00B35530" w:rsidRDefault="00B35530" w:rsidP="002C2776">
      <w:pPr>
        <w:pStyle w:val="a3"/>
        <w:ind w:firstLine="10773"/>
        <w:jc w:val="both"/>
        <w:rPr>
          <w:rFonts w:ascii="Times New Roman" w:hAnsi="Times New Roman" w:cs="Times New Roman"/>
          <w:sz w:val="24"/>
          <w:szCs w:val="24"/>
        </w:rPr>
      </w:pPr>
    </w:p>
    <w:p w:rsidR="00B35530" w:rsidRDefault="00B35530" w:rsidP="002C2776">
      <w:pPr>
        <w:pStyle w:val="a3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Конференцией</w:t>
      </w:r>
    </w:p>
    <w:p w:rsidR="00B35530" w:rsidRDefault="00B35530" w:rsidP="002C2776">
      <w:pPr>
        <w:pStyle w:val="a3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контрольно-счетных органов</w:t>
      </w:r>
    </w:p>
    <w:p w:rsidR="00B35530" w:rsidRDefault="00B35530" w:rsidP="002C2776">
      <w:pPr>
        <w:pStyle w:val="a3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B35530" w:rsidRDefault="00843FC7" w:rsidP="002C2776">
      <w:pPr>
        <w:pStyle w:val="a3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530">
        <w:rPr>
          <w:rFonts w:ascii="Times New Roman" w:hAnsi="Times New Roman" w:cs="Times New Roman"/>
          <w:sz w:val="24"/>
          <w:szCs w:val="24"/>
        </w:rPr>
        <w:t xml:space="preserve"> апреля 2018 года</w:t>
      </w:r>
    </w:p>
    <w:p w:rsidR="00B35530" w:rsidRDefault="00B35530" w:rsidP="00B35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530" w:rsidRDefault="00B35530" w:rsidP="00B35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2776" w:rsidRDefault="002C2776" w:rsidP="00B35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2776" w:rsidRDefault="002C2776" w:rsidP="00B35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2776" w:rsidRDefault="002C2776" w:rsidP="00B35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2776" w:rsidRDefault="002C2776" w:rsidP="00B35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2776" w:rsidRDefault="002C2776" w:rsidP="00B35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2776" w:rsidRDefault="002C2776" w:rsidP="00B35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2776" w:rsidRDefault="002C2776" w:rsidP="00B35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530" w:rsidRPr="002C2776" w:rsidRDefault="00B35530" w:rsidP="002C2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7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35530" w:rsidRPr="002C2776" w:rsidRDefault="00B35530" w:rsidP="002C2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76">
        <w:rPr>
          <w:rFonts w:ascii="Times New Roman" w:hAnsi="Times New Roman" w:cs="Times New Roman"/>
          <w:b/>
          <w:sz w:val="24"/>
          <w:szCs w:val="24"/>
        </w:rPr>
        <w:t>Совета контрольно-счетных органов Краснодарского края</w:t>
      </w:r>
    </w:p>
    <w:p w:rsidR="00B35530" w:rsidRDefault="00B35530" w:rsidP="002C27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2776">
        <w:rPr>
          <w:rFonts w:ascii="Times New Roman" w:hAnsi="Times New Roman" w:cs="Times New Roman"/>
          <w:b/>
          <w:sz w:val="24"/>
          <w:szCs w:val="24"/>
        </w:rPr>
        <w:t>на 2018 год</w:t>
      </w:r>
    </w:p>
    <w:p w:rsidR="00B35530" w:rsidRDefault="00B35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6943"/>
        <w:gridCol w:w="1868"/>
        <w:gridCol w:w="1970"/>
        <w:gridCol w:w="3129"/>
      </w:tblGrid>
      <w:tr w:rsidR="00B35530" w:rsidTr="00BB2F6C">
        <w:tc>
          <w:tcPr>
            <w:tcW w:w="876" w:type="dxa"/>
            <w:vAlign w:val="center"/>
          </w:tcPr>
          <w:p w:rsidR="00B35530" w:rsidRPr="00B35530" w:rsidRDefault="00B35530" w:rsidP="00B355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5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B3553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3" w:type="dxa"/>
            <w:vAlign w:val="center"/>
          </w:tcPr>
          <w:p w:rsidR="00B35530" w:rsidRPr="00B35530" w:rsidRDefault="00B35530" w:rsidP="00B355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5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8" w:type="dxa"/>
            <w:vAlign w:val="center"/>
          </w:tcPr>
          <w:p w:rsidR="00B35530" w:rsidRPr="00B35530" w:rsidRDefault="00B35530" w:rsidP="00B355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53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70" w:type="dxa"/>
            <w:vAlign w:val="center"/>
          </w:tcPr>
          <w:p w:rsidR="00B35530" w:rsidRPr="00B35530" w:rsidRDefault="00B35530" w:rsidP="00B355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53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29" w:type="dxa"/>
            <w:vAlign w:val="center"/>
          </w:tcPr>
          <w:p w:rsidR="00B35530" w:rsidRPr="00B35530" w:rsidRDefault="00B35530" w:rsidP="00B355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5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35530" w:rsidTr="00BB2F6C">
        <w:tc>
          <w:tcPr>
            <w:tcW w:w="876" w:type="dxa"/>
            <w:vAlign w:val="center"/>
          </w:tcPr>
          <w:p w:rsidR="00B35530" w:rsidRPr="00B35530" w:rsidRDefault="00B35530" w:rsidP="00B355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3" w:type="dxa"/>
            <w:vAlign w:val="center"/>
          </w:tcPr>
          <w:p w:rsidR="00B35530" w:rsidRPr="00B35530" w:rsidRDefault="00B35530" w:rsidP="00B355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:rsidR="00B35530" w:rsidRPr="00B35530" w:rsidRDefault="00B35530" w:rsidP="00B355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B35530" w:rsidRPr="00B35530" w:rsidRDefault="00B35530" w:rsidP="00B355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9" w:type="dxa"/>
            <w:vAlign w:val="center"/>
          </w:tcPr>
          <w:p w:rsidR="00B35530" w:rsidRPr="00B35530" w:rsidRDefault="00B35530" w:rsidP="00B355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5530" w:rsidTr="005C4143">
        <w:trPr>
          <w:trHeight w:val="419"/>
        </w:trPr>
        <w:tc>
          <w:tcPr>
            <w:tcW w:w="14786" w:type="dxa"/>
            <w:gridSpan w:val="5"/>
            <w:vAlign w:val="center"/>
          </w:tcPr>
          <w:p w:rsidR="00B35530" w:rsidRPr="00B35530" w:rsidRDefault="00B35530" w:rsidP="00B35530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530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B35530" w:rsidTr="004F2827">
        <w:trPr>
          <w:trHeight w:val="1979"/>
        </w:trPr>
        <w:tc>
          <w:tcPr>
            <w:tcW w:w="876" w:type="dxa"/>
            <w:vAlign w:val="center"/>
          </w:tcPr>
          <w:p w:rsidR="00B35530" w:rsidRDefault="00B35530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3" w:type="dxa"/>
            <w:vAlign w:val="center"/>
          </w:tcPr>
          <w:p w:rsidR="00B35530" w:rsidRPr="004F2827" w:rsidRDefault="00B35530" w:rsidP="004F28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F2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Конференции Совета контрольно-счетных органов Краснодарского края с повесткой дня:</w:t>
            </w:r>
          </w:p>
          <w:p w:rsidR="004F2827" w:rsidRPr="004F2827" w:rsidRDefault="004F2827" w:rsidP="004F282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КСО КК за 2017 год.</w:t>
            </w:r>
          </w:p>
          <w:p w:rsidR="004F2827" w:rsidRPr="004F2827" w:rsidRDefault="004F2827" w:rsidP="004F2827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(Докладчик: председатель Совета КСО КК Агафонов Ю.А.)</w:t>
            </w:r>
          </w:p>
          <w:p w:rsidR="004F2827" w:rsidRPr="004F2827" w:rsidRDefault="004F2827" w:rsidP="004F282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на присвоение звания «Лучший муниципальный контрольно-счетный орган Краснодарского края 2017 года».</w:t>
            </w:r>
          </w:p>
          <w:p w:rsidR="004F2827" w:rsidRPr="004F2827" w:rsidRDefault="004F2827" w:rsidP="004F28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 xml:space="preserve">(Докладчик: член Президиума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КСО КК, председатель КСП МО</w:t>
            </w: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 </w:t>
            </w:r>
            <w:proofErr w:type="spellStart"/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Балашева</w:t>
            </w:r>
            <w:proofErr w:type="spellEnd"/>
            <w:r w:rsidRPr="004F2827">
              <w:rPr>
                <w:rFonts w:ascii="Times New Roman" w:hAnsi="Times New Roman" w:cs="Times New Roman"/>
                <w:sz w:val="24"/>
                <w:szCs w:val="24"/>
              </w:rPr>
              <w:t xml:space="preserve"> Л.И.)</w:t>
            </w:r>
          </w:p>
          <w:p w:rsidR="004F2827" w:rsidRPr="004F2827" w:rsidRDefault="004F2827" w:rsidP="004F282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на присвоение звания «Лучший муниципальный финансовый контролер Краснодарского края 2017 года».</w:t>
            </w:r>
          </w:p>
          <w:p w:rsidR="004F2827" w:rsidRPr="004F2827" w:rsidRDefault="004F2827" w:rsidP="004F28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(Докладчик: член Президиума Совета КСО КК, председатель КСП МО Туапсинский район Трегубова А.В.)</w:t>
            </w:r>
          </w:p>
          <w:p w:rsidR="004F2827" w:rsidRPr="004F2827" w:rsidRDefault="004F2827" w:rsidP="004F282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Об утверждении новых редакций Положения о конкурсе на присвоение звания «Лучший муниципальный контрольно-счетный орган Краснодарского края» и Положения о конкурсе на присвоение звания «Лучший муниципальный финансовый контролер Краснодарского края».</w:t>
            </w:r>
          </w:p>
          <w:p w:rsidR="004F2827" w:rsidRPr="004F2827" w:rsidRDefault="004F2827" w:rsidP="004F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(Докладчики: член Президиума Совета КСО КК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 КСП МО</w:t>
            </w: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 </w:t>
            </w:r>
            <w:proofErr w:type="spellStart"/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Балашева</w:t>
            </w:r>
            <w:proofErr w:type="spellEnd"/>
            <w:r w:rsidRPr="004F2827">
              <w:rPr>
                <w:rFonts w:ascii="Times New Roman" w:hAnsi="Times New Roman" w:cs="Times New Roman"/>
                <w:sz w:val="24"/>
                <w:szCs w:val="24"/>
              </w:rPr>
              <w:t xml:space="preserve"> Л.И., секретарь Совета КСО КК Адаменко И.Е.)</w:t>
            </w:r>
          </w:p>
          <w:p w:rsidR="004F2827" w:rsidRPr="004F2827" w:rsidRDefault="004F2827" w:rsidP="004F282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 xml:space="preserve">О применении Классификатора нарушений, выявляемых в ходе внешнего муниципального финансового контроля в 2017 году. </w:t>
            </w:r>
          </w:p>
          <w:p w:rsidR="004F2827" w:rsidRPr="004F2827" w:rsidRDefault="004F2827" w:rsidP="004F2827">
            <w:pPr>
              <w:shd w:val="clear" w:color="auto" w:fill="FFFFFF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(Докладчик: член Президиума Совета КСО КК председатель КСП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 </w:t>
            </w:r>
            <w:proofErr w:type="spellStart"/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Балашева</w:t>
            </w:r>
            <w:proofErr w:type="spellEnd"/>
            <w:r w:rsidRPr="004F2827">
              <w:rPr>
                <w:rFonts w:ascii="Times New Roman" w:hAnsi="Times New Roman" w:cs="Times New Roman"/>
                <w:sz w:val="24"/>
                <w:szCs w:val="24"/>
              </w:rPr>
              <w:t xml:space="preserve"> Л.И.)</w:t>
            </w:r>
          </w:p>
          <w:p w:rsidR="004F2827" w:rsidRPr="004F2827" w:rsidRDefault="004F2827" w:rsidP="004F282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Доклад призера конкурса на присвоение звания «Лучший муниципальный контрольно-счетный орган Краснодарского края 2017 года»: «Об опыте работы КСП МО г. Новороссийск в 2017 году».</w:t>
            </w:r>
          </w:p>
          <w:p w:rsidR="004F2827" w:rsidRPr="004F2827" w:rsidRDefault="004F2827" w:rsidP="004F28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 xml:space="preserve">(Докладчик: председатель КСП МО г. Новороссийск </w:t>
            </w:r>
            <w:proofErr w:type="spellStart"/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4F2827">
              <w:rPr>
                <w:rFonts w:ascii="Times New Roman" w:hAnsi="Times New Roman" w:cs="Times New Roman"/>
                <w:sz w:val="24"/>
                <w:szCs w:val="24"/>
              </w:rPr>
              <w:t xml:space="preserve"> К.С.)</w:t>
            </w:r>
          </w:p>
          <w:p w:rsidR="004F2827" w:rsidRPr="004F2827" w:rsidRDefault="004F2827" w:rsidP="004F282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Плана работы Совета контрольно-счетных органов Краснодарского края на 2018 год.</w:t>
            </w:r>
          </w:p>
          <w:p w:rsidR="004F2827" w:rsidRPr="004F2827" w:rsidRDefault="004F2827" w:rsidP="004F2827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(Докладчик: секретарь Совета КСО КК Адаменко И.Е.)</w:t>
            </w:r>
          </w:p>
          <w:p w:rsidR="004F2827" w:rsidRPr="004F2827" w:rsidRDefault="004F2827" w:rsidP="004F282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Об избрании членов Президиума Совета контрольно-счетных органов Краснодарского края.</w:t>
            </w:r>
          </w:p>
          <w:p w:rsidR="004F2827" w:rsidRPr="004F2827" w:rsidRDefault="004F2827" w:rsidP="004F2827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(Докладчик: секретарь Совета КСО КК Адаменко И.Е.)</w:t>
            </w:r>
          </w:p>
          <w:p w:rsidR="00B35530" w:rsidRPr="00B35530" w:rsidRDefault="004F2827" w:rsidP="004F282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7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868" w:type="dxa"/>
            <w:vAlign w:val="center"/>
          </w:tcPr>
          <w:p w:rsidR="00B35530" w:rsidRDefault="00B35530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70" w:type="dxa"/>
            <w:vAlign w:val="center"/>
          </w:tcPr>
          <w:p w:rsidR="00B35530" w:rsidRDefault="00B35530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КК</w:t>
            </w:r>
          </w:p>
        </w:tc>
        <w:tc>
          <w:tcPr>
            <w:tcW w:w="3129" w:type="dxa"/>
            <w:vAlign w:val="center"/>
          </w:tcPr>
          <w:p w:rsidR="00B35530" w:rsidRDefault="00B35530" w:rsidP="00B35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КСО КК, председатель КСП КК Агафонов Ю.А.,</w:t>
            </w:r>
          </w:p>
          <w:p w:rsidR="00B35530" w:rsidRDefault="00B35530" w:rsidP="00B35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И.Е.,</w:t>
            </w:r>
          </w:p>
          <w:p w:rsidR="00B35530" w:rsidRDefault="00B35530" w:rsidP="00B35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Президиума Совета КСО КК,</w:t>
            </w:r>
          </w:p>
          <w:p w:rsidR="00B35530" w:rsidRDefault="00B35530" w:rsidP="00B355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КСО КК</w:t>
            </w:r>
          </w:p>
        </w:tc>
      </w:tr>
      <w:tr w:rsidR="00B35530" w:rsidTr="004F2827">
        <w:trPr>
          <w:trHeight w:val="972"/>
        </w:trPr>
        <w:tc>
          <w:tcPr>
            <w:tcW w:w="14786" w:type="dxa"/>
            <w:gridSpan w:val="5"/>
            <w:vAlign w:val="center"/>
          </w:tcPr>
          <w:p w:rsidR="00B35530" w:rsidRPr="00B35530" w:rsidRDefault="00B35530" w:rsidP="00B35530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B35530">
              <w:rPr>
                <w:b/>
              </w:rPr>
              <w:lastRenderedPageBreak/>
              <w:t>1.2. Рабочая группа по взаимодействию со Счетной Палатой РФ, Советом КСО при Счетной</w:t>
            </w:r>
            <w:r>
              <w:rPr>
                <w:b/>
              </w:rPr>
              <w:t xml:space="preserve"> п</w:t>
            </w:r>
            <w:r w:rsidRPr="00B35530">
              <w:rPr>
                <w:b/>
              </w:rPr>
              <w:t xml:space="preserve">алате РФ, Союзом МКСО при Счетной </w:t>
            </w:r>
            <w:r>
              <w:rPr>
                <w:b/>
              </w:rPr>
              <w:t>п</w:t>
            </w:r>
            <w:r w:rsidRPr="00B35530">
              <w:rPr>
                <w:b/>
              </w:rPr>
              <w:t>алате РФ, КСО субъектов РФ, органами внутреннего финансового контроля, правоохранительными органами, органами исполнительной власти Краснодарского края и муниципальных образований</w:t>
            </w:r>
          </w:p>
        </w:tc>
      </w:tr>
      <w:tr w:rsidR="00034329" w:rsidTr="004F2827">
        <w:trPr>
          <w:trHeight w:val="1978"/>
        </w:trPr>
        <w:tc>
          <w:tcPr>
            <w:tcW w:w="876" w:type="dxa"/>
            <w:vAlign w:val="center"/>
          </w:tcPr>
          <w:p w:rsidR="00034329" w:rsidRDefault="00034329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943" w:type="dxa"/>
          </w:tcPr>
          <w:p w:rsidR="00034329" w:rsidRPr="00034329" w:rsidRDefault="00034329" w:rsidP="008A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32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мониторинг изменения нормативных актов Счетной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4329">
              <w:rPr>
                <w:rFonts w:ascii="Times New Roman" w:hAnsi="Times New Roman" w:cs="Times New Roman"/>
                <w:sz w:val="24"/>
                <w:szCs w:val="24"/>
              </w:rPr>
              <w:t xml:space="preserve">алаты РФ, Совета КСО при Счетной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4329">
              <w:rPr>
                <w:rFonts w:ascii="Times New Roman" w:hAnsi="Times New Roman" w:cs="Times New Roman"/>
                <w:sz w:val="24"/>
                <w:szCs w:val="24"/>
              </w:rPr>
              <w:t>алате РФ, Союза МКСО, КСО субъектов РФ, органов внутреннего финансового контроля, правоохранительных органов, органов исполнительной власти Краснодарского края и муниципальных образований, касающихся органов финансового контроля и взаимодействия с ними.</w:t>
            </w:r>
          </w:p>
        </w:tc>
        <w:tc>
          <w:tcPr>
            <w:tcW w:w="1868" w:type="dxa"/>
            <w:vAlign w:val="center"/>
          </w:tcPr>
          <w:p w:rsidR="00034329" w:rsidRDefault="00034329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034329" w:rsidRDefault="00034329" w:rsidP="000343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034329" w:rsidRDefault="00840388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840388" w:rsidTr="004F2827">
        <w:trPr>
          <w:trHeight w:val="1978"/>
        </w:trPr>
        <w:tc>
          <w:tcPr>
            <w:tcW w:w="876" w:type="dxa"/>
            <w:vAlign w:val="center"/>
          </w:tcPr>
          <w:p w:rsidR="00840388" w:rsidRDefault="00840388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943" w:type="dxa"/>
          </w:tcPr>
          <w:p w:rsidR="00840388" w:rsidRPr="00034329" w:rsidRDefault="00840388" w:rsidP="0003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329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взаимодействия и доведение до сведения КСП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  <w:r w:rsidRPr="00034329">
              <w:rPr>
                <w:rFonts w:ascii="Times New Roman" w:hAnsi="Times New Roman" w:cs="Times New Roman"/>
                <w:sz w:val="24"/>
                <w:szCs w:val="24"/>
              </w:rPr>
              <w:t xml:space="preserve"> писем, обращений, запросов, актов Счетной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4329">
              <w:rPr>
                <w:rFonts w:ascii="Times New Roman" w:hAnsi="Times New Roman" w:cs="Times New Roman"/>
                <w:sz w:val="24"/>
                <w:szCs w:val="24"/>
              </w:rPr>
              <w:t xml:space="preserve">алаты РФ, Совета КСО при Счетной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4329">
              <w:rPr>
                <w:rFonts w:ascii="Times New Roman" w:hAnsi="Times New Roman" w:cs="Times New Roman"/>
                <w:sz w:val="24"/>
                <w:szCs w:val="24"/>
              </w:rPr>
              <w:t xml:space="preserve">алате РФ, Союза МКСО при Счетной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4329">
              <w:rPr>
                <w:rFonts w:ascii="Times New Roman" w:hAnsi="Times New Roman" w:cs="Times New Roman"/>
                <w:sz w:val="24"/>
                <w:szCs w:val="24"/>
              </w:rPr>
              <w:t>алате РФ, КСО субъектов РФ, органов внутреннего финансового контроля, правоохранительных органов, органов исполнительной власти Краснодарского края 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840388" w:rsidRDefault="00840388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840388" w:rsidRDefault="00840388" w:rsidP="000343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840388" w:rsidRDefault="00840388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840388" w:rsidTr="004F2827">
        <w:trPr>
          <w:trHeight w:val="1114"/>
        </w:trPr>
        <w:tc>
          <w:tcPr>
            <w:tcW w:w="876" w:type="dxa"/>
            <w:vAlign w:val="center"/>
          </w:tcPr>
          <w:p w:rsidR="00840388" w:rsidRDefault="00840388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943" w:type="dxa"/>
          </w:tcPr>
          <w:p w:rsidR="00840388" w:rsidRPr="00034329" w:rsidRDefault="00840388" w:rsidP="00D7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32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муниципальным контрольно-счетным органам по вопросам деятельности рабочей группы с привлечением специалистов Контрольно-счетной палаты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840388" w:rsidRDefault="00840388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70" w:type="dxa"/>
            <w:vAlign w:val="center"/>
          </w:tcPr>
          <w:p w:rsidR="00840388" w:rsidRDefault="00840388" w:rsidP="000343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840388" w:rsidRDefault="00840388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840388" w:rsidTr="004F2827">
        <w:trPr>
          <w:trHeight w:val="718"/>
        </w:trPr>
        <w:tc>
          <w:tcPr>
            <w:tcW w:w="14786" w:type="dxa"/>
            <w:gridSpan w:val="5"/>
            <w:vAlign w:val="center"/>
          </w:tcPr>
          <w:p w:rsidR="00840388" w:rsidRPr="00034329" w:rsidRDefault="00840388" w:rsidP="00034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329">
              <w:rPr>
                <w:rFonts w:ascii="Times New Roman" w:hAnsi="Times New Roman" w:cs="Times New Roman"/>
                <w:b/>
                <w:sz w:val="24"/>
                <w:szCs w:val="24"/>
              </w:rPr>
              <w:t>1.3. Рабочая группа по контролю исполнения государственных (муниципальных) заданий, методике аудита эффективности государственных (муниципальных) закупок</w:t>
            </w:r>
          </w:p>
        </w:tc>
      </w:tr>
      <w:tr w:rsidR="00840388" w:rsidTr="004F2827">
        <w:trPr>
          <w:trHeight w:val="1537"/>
        </w:trPr>
        <w:tc>
          <w:tcPr>
            <w:tcW w:w="876" w:type="dxa"/>
            <w:vAlign w:val="center"/>
          </w:tcPr>
          <w:p w:rsidR="00840388" w:rsidRDefault="00840388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943" w:type="dxa"/>
          </w:tcPr>
          <w:p w:rsidR="00840388" w:rsidRPr="00034329" w:rsidRDefault="009726DD" w:rsidP="0097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</w:t>
            </w:r>
            <w:r w:rsidRPr="009726DD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26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заданий бюджетными и автономными учреждениями при неполном финансировании данных учреждений в соответствии с нормативно-правовыми актами органов местного самоуправления, определяющими нормативные затраты на содержание имущества учреждений. </w:t>
            </w:r>
          </w:p>
        </w:tc>
        <w:tc>
          <w:tcPr>
            <w:tcW w:w="1868" w:type="dxa"/>
            <w:vAlign w:val="center"/>
          </w:tcPr>
          <w:p w:rsidR="00840388" w:rsidRPr="009726DD" w:rsidRDefault="009726DD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70" w:type="dxa"/>
            <w:vAlign w:val="center"/>
          </w:tcPr>
          <w:p w:rsidR="00840388" w:rsidRDefault="00840388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840388" w:rsidRDefault="00840388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840388" w:rsidTr="00BB2F6C">
        <w:tc>
          <w:tcPr>
            <w:tcW w:w="876" w:type="dxa"/>
            <w:vAlign w:val="center"/>
          </w:tcPr>
          <w:p w:rsidR="00840388" w:rsidRDefault="00840388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6943" w:type="dxa"/>
          </w:tcPr>
          <w:p w:rsidR="00840388" w:rsidRPr="00034329" w:rsidRDefault="009726DD" w:rsidP="00D7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</w:t>
            </w:r>
            <w:r w:rsidRPr="009726DD">
              <w:rPr>
                <w:rFonts w:ascii="Times New Roman" w:hAnsi="Times New Roman" w:cs="Times New Roman"/>
                <w:sz w:val="24"/>
                <w:szCs w:val="24"/>
              </w:rPr>
              <w:t>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26DD">
              <w:rPr>
                <w:rFonts w:ascii="Times New Roman" w:hAnsi="Times New Roman" w:cs="Times New Roman"/>
                <w:sz w:val="24"/>
                <w:szCs w:val="24"/>
              </w:rPr>
              <w:t xml:space="preserve"> фактов недофинансирования бюджетных и автономных учреждений на количество и качество предоставляемых услуг.</w:t>
            </w:r>
          </w:p>
        </w:tc>
        <w:tc>
          <w:tcPr>
            <w:tcW w:w="1868" w:type="dxa"/>
            <w:vAlign w:val="center"/>
          </w:tcPr>
          <w:p w:rsidR="00840388" w:rsidRPr="009726DD" w:rsidRDefault="009726DD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70" w:type="dxa"/>
            <w:vAlign w:val="center"/>
          </w:tcPr>
          <w:p w:rsidR="00840388" w:rsidRDefault="00840388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840388" w:rsidRDefault="00840388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9726DD" w:rsidTr="00BB2F6C">
        <w:tc>
          <w:tcPr>
            <w:tcW w:w="876" w:type="dxa"/>
            <w:vAlign w:val="center"/>
          </w:tcPr>
          <w:p w:rsidR="009726DD" w:rsidRDefault="009726DD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943" w:type="dxa"/>
          </w:tcPr>
          <w:p w:rsidR="009726DD" w:rsidRDefault="009726DD" w:rsidP="00D7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практики осуществления контрольно-счетными органами муниципальных образований Краснодарского края аудита в сфере закупок в 2017 году.</w:t>
            </w:r>
          </w:p>
        </w:tc>
        <w:tc>
          <w:tcPr>
            <w:tcW w:w="1868" w:type="dxa"/>
            <w:vAlign w:val="center"/>
          </w:tcPr>
          <w:p w:rsidR="009726DD" w:rsidRPr="009726DD" w:rsidRDefault="009726DD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70" w:type="dxa"/>
            <w:vAlign w:val="center"/>
          </w:tcPr>
          <w:p w:rsidR="009726DD" w:rsidRDefault="009726DD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9726DD" w:rsidRDefault="009726DD" w:rsidP="009726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9726DD" w:rsidTr="00BB2F6C">
        <w:tc>
          <w:tcPr>
            <w:tcW w:w="876" w:type="dxa"/>
            <w:vAlign w:val="center"/>
          </w:tcPr>
          <w:p w:rsidR="009726DD" w:rsidRDefault="009726DD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6943" w:type="dxa"/>
          </w:tcPr>
          <w:p w:rsidR="009726DD" w:rsidRPr="00034329" w:rsidRDefault="009726DD" w:rsidP="0097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муниципальным контрольно-счетным органам по вопросам деятельности рабочей группы с привлечением специалистов Контрольно-счетной палаты Краснодарского края.</w:t>
            </w:r>
          </w:p>
        </w:tc>
        <w:tc>
          <w:tcPr>
            <w:tcW w:w="1868" w:type="dxa"/>
            <w:vAlign w:val="center"/>
          </w:tcPr>
          <w:p w:rsidR="009726DD" w:rsidRDefault="009726DD" w:rsidP="009726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70" w:type="dxa"/>
            <w:vAlign w:val="center"/>
          </w:tcPr>
          <w:p w:rsidR="009726DD" w:rsidRDefault="009726DD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9726DD" w:rsidRDefault="009726DD" w:rsidP="009726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9726DD" w:rsidTr="004F2827">
        <w:trPr>
          <w:trHeight w:val="459"/>
        </w:trPr>
        <w:tc>
          <w:tcPr>
            <w:tcW w:w="14786" w:type="dxa"/>
            <w:gridSpan w:val="5"/>
            <w:vAlign w:val="center"/>
          </w:tcPr>
          <w:p w:rsidR="009726DD" w:rsidRPr="00034329" w:rsidRDefault="009726DD" w:rsidP="00034329">
            <w:pPr>
              <w:shd w:val="clear" w:color="auto" w:fill="FFFFFF"/>
              <w:ind w:right="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1.4. Рабочая группа по </w:t>
            </w:r>
            <w:r w:rsidRPr="0003432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методическому обеспечению полномочий КСО в отношении государственных (муниципальных) программ, мониторингу и подготовке предложений по решению  проблем и вопросов, возникающих при реализации ФЗ от 07.02.2011 № 6-ФЗ</w:t>
            </w:r>
          </w:p>
        </w:tc>
      </w:tr>
      <w:tr w:rsidR="009726DD" w:rsidTr="004F2827">
        <w:trPr>
          <w:trHeight w:val="750"/>
        </w:trPr>
        <w:tc>
          <w:tcPr>
            <w:tcW w:w="876" w:type="dxa"/>
            <w:vAlign w:val="center"/>
          </w:tcPr>
          <w:p w:rsidR="009726DD" w:rsidRDefault="009726DD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943" w:type="dxa"/>
          </w:tcPr>
          <w:p w:rsidR="009726DD" w:rsidRPr="009726DD" w:rsidRDefault="009726DD" w:rsidP="009726DD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726DD">
              <w:t>Обеспечение постоянного мониторинга проблемных вопросов в пределах компетенции рабочей группы и подготовка предложений по решению проблем и вопросов</w:t>
            </w:r>
            <w:r w:rsidR="00FB4DAA">
              <w:t>.</w:t>
            </w:r>
          </w:p>
        </w:tc>
        <w:tc>
          <w:tcPr>
            <w:tcW w:w="1868" w:type="dxa"/>
            <w:vAlign w:val="center"/>
          </w:tcPr>
          <w:p w:rsidR="009726DD" w:rsidRDefault="00BB2F6C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9726DD" w:rsidRDefault="009726DD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9726DD" w:rsidRDefault="009726DD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943" w:type="dxa"/>
          </w:tcPr>
          <w:p w:rsidR="00FB4DAA" w:rsidRPr="009726DD" w:rsidRDefault="00FB4DAA" w:rsidP="009726DD">
            <w:pPr>
              <w:pStyle w:val="a7"/>
              <w:spacing w:before="0" w:beforeAutospacing="0" w:after="0" w:afterAutospacing="0"/>
              <w:jc w:val="both"/>
            </w:pPr>
            <w:proofErr w:type="gramStart"/>
            <w:r>
              <w:t>Анализ практики применения КСП муниципальных образований Краснодарского края права составления протоколов об административных нарушениях, установленного п.9 ч.1 ст.14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ст.12.2 Закона Краснодарского края от 11.02.2016г. № 3322-КЗ «Об административных правонарушениях».</w:t>
            </w:r>
            <w:proofErr w:type="gramEnd"/>
          </w:p>
        </w:tc>
        <w:tc>
          <w:tcPr>
            <w:tcW w:w="1868" w:type="dxa"/>
            <w:vAlign w:val="center"/>
          </w:tcPr>
          <w:p w:rsidR="00FB4DAA" w:rsidRP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FB4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943" w:type="dxa"/>
          </w:tcPr>
          <w:p w:rsidR="00FB4DAA" w:rsidRPr="009726DD" w:rsidRDefault="00FB4DAA" w:rsidP="0097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D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нормативных актов Российской Федерации, субъекта РФ, муниципальных образований в отношении государственных (муниципальных) программ, с целью методического обеспечения КСП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FB4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6943" w:type="dxa"/>
          </w:tcPr>
          <w:p w:rsidR="00FB4DAA" w:rsidRPr="009726DD" w:rsidRDefault="00FB4DAA" w:rsidP="0097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D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муниципальным контрольно-счетным органам по вопросам деятельности рабочей группы с привлечением специалистов Контрольно-счетной палаты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BB2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FB4DAA" w:rsidTr="00D747F3">
        <w:tc>
          <w:tcPr>
            <w:tcW w:w="14786" w:type="dxa"/>
            <w:gridSpan w:val="5"/>
            <w:vAlign w:val="center"/>
          </w:tcPr>
          <w:p w:rsidR="00FB4DAA" w:rsidRPr="00034329" w:rsidRDefault="00FB4DAA" w:rsidP="00034329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034329">
              <w:rPr>
                <w:b/>
              </w:rPr>
              <w:t>1.5. Рабочая группа по методологии практической деятельности муниципальных КСО КК и мониторингу</w:t>
            </w:r>
            <w:r>
              <w:rPr>
                <w:b/>
              </w:rPr>
              <w:t xml:space="preserve"> </w:t>
            </w:r>
            <w:r w:rsidRPr="00034329">
              <w:rPr>
                <w:b/>
              </w:rPr>
              <w:t>проблем, возникающих при использовании действующего Классификатора финансовых нарушений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943" w:type="dxa"/>
          </w:tcPr>
          <w:p w:rsidR="00FB4DAA" w:rsidRPr="00034329" w:rsidRDefault="00FB4DAA" w:rsidP="00D7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по вопросам применения Классификатора нарушений и доведение их до муниципальных контрольно-с</w:t>
            </w:r>
            <w:r w:rsidR="008A54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етных органов Краснодарского края.</w:t>
            </w:r>
          </w:p>
        </w:tc>
        <w:tc>
          <w:tcPr>
            <w:tcW w:w="1868" w:type="dxa"/>
            <w:vAlign w:val="center"/>
          </w:tcPr>
          <w:p w:rsidR="00FB4DAA" w:rsidRPr="009B52EC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6943" w:type="dxa"/>
          </w:tcPr>
          <w:p w:rsidR="00FB4DAA" w:rsidRPr="00034329" w:rsidRDefault="00FB4DAA" w:rsidP="00D7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мониторинга за вопросами классификации муниципальными контрольно-счетными органами нарушений с учетом введения новой редакции БК РФ.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943" w:type="dxa"/>
          </w:tcPr>
          <w:p w:rsidR="00FB4DAA" w:rsidRPr="00034329" w:rsidRDefault="00FB4DAA" w:rsidP="00D7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муниципальным контрольно-счетным органам по вопросам деятельности рабочей группы с привлечением специалистов Контрольно-счетной палаты Краснодарского края.</w:t>
            </w:r>
          </w:p>
        </w:tc>
        <w:tc>
          <w:tcPr>
            <w:tcW w:w="1868" w:type="dxa"/>
            <w:vAlign w:val="center"/>
          </w:tcPr>
          <w:p w:rsidR="00FB4DAA" w:rsidRDefault="00FB4DAA" w:rsidP="009726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FB4DAA" w:rsidTr="00D747F3">
        <w:tc>
          <w:tcPr>
            <w:tcW w:w="14786" w:type="dxa"/>
            <w:gridSpan w:val="5"/>
            <w:vAlign w:val="center"/>
          </w:tcPr>
          <w:p w:rsidR="00FB4DAA" w:rsidRPr="00034329" w:rsidRDefault="00FB4DAA" w:rsidP="00A20254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034329">
              <w:rPr>
                <w:b/>
              </w:rPr>
              <w:t>1.6</w:t>
            </w:r>
            <w:r w:rsidR="00A20254">
              <w:rPr>
                <w:b/>
              </w:rPr>
              <w:t>.</w:t>
            </w:r>
            <w:r w:rsidRPr="00034329">
              <w:rPr>
                <w:b/>
              </w:rPr>
              <w:t xml:space="preserve"> Рабочая группа по мониторингу Указов Президента РФ, приоритетных национальных</w:t>
            </w:r>
            <w:r>
              <w:rPr>
                <w:b/>
              </w:rPr>
              <w:t xml:space="preserve"> </w:t>
            </w:r>
            <w:r w:rsidRPr="00034329">
              <w:rPr>
                <w:b/>
              </w:rPr>
              <w:t>проектов, вопросам социально-экономического развития МО и местного значения, правильности применения требований 131-ФЗ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943" w:type="dxa"/>
          </w:tcPr>
          <w:p w:rsidR="00FB4DAA" w:rsidRPr="00BB2F6C" w:rsidRDefault="00FB4DAA" w:rsidP="00BB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F6C">
              <w:rPr>
                <w:rFonts w:ascii="Times New Roman" w:hAnsi="Times New Roman" w:cs="Times New Roman"/>
                <w:sz w:val="24"/>
                <w:szCs w:val="24"/>
              </w:rPr>
              <w:t>Сбор, анализ проблемных вопросов в пределах компетенции рабочей группы, в том числе: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9726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1.6.1.1</w:t>
            </w:r>
          </w:p>
        </w:tc>
        <w:tc>
          <w:tcPr>
            <w:tcW w:w="6943" w:type="dxa"/>
          </w:tcPr>
          <w:p w:rsidR="00FB4DAA" w:rsidRPr="00BB2F6C" w:rsidRDefault="00FB4DAA" w:rsidP="00BB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F6C">
              <w:rPr>
                <w:rFonts w:ascii="Times New Roman" w:hAnsi="Times New Roman" w:cs="Times New Roman"/>
                <w:sz w:val="24"/>
                <w:szCs w:val="24"/>
              </w:rPr>
              <w:t>При реализации органами местного самоуправления полномочий по осуществлению дорожной деятельности, формированию и использованию муниципальных дорожных фондов.</w:t>
            </w:r>
          </w:p>
        </w:tc>
        <w:tc>
          <w:tcPr>
            <w:tcW w:w="1868" w:type="dxa"/>
            <w:vAlign w:val="center"/>
          </w:tcPr>
          <w:p w:rsidR="00FB4DAA" w:rsidRDefault="00FB4DAA" w:rsidP="00BB2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1.6.1.2</w:t>
            </w:r>
          </w:p>
        </w:tc>
        <w:tc>
          <w:tcPr>
            <w:tcW w:w="6943" w:type="dxa"/>
          </w:tcPr>
          <w:p w:rsidR="00FB4DAA" w:rsidRPr="00BB2F6C" w:rsidRDefault="00FB4DAA" w:rsidP="00BB2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6C">
              <w:rPr>
                <w:rFonts w:ascii="Times New Roman" w:hAnsi="Times New Roman" w:cs="Times New Roman"/>
                <w:sz w:val="24"/>
                <w:szCs w:val="24"/>
              </w:rPr>
              <w:t>При реализации органами местного самоуправления приоритетных проектов и программ.</w:t>
            </w:r>
          </w:p>
        </w:tc>
        <w:tc>
          <w:tcPr>
            <w:tcW w:w="1868" w:type="dxa"/>
            <w:vAlign w:val="center"/>
          </w:tcPr>
          <w:p w:rsidR="00FB4DAA" w:rsidRDefault="00FB4DAA" w:rsidP="00BB2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BB2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943" w:type="dxa"/>
            <w:vAlign w:val="center"/>
          </w:tcPr>
          <w:p w:rsidR="00FB4DAA" w:rsidRPr="00BB2F6C" w:rsidRDefault="00FB4DAA" w:rsidP="00BB2F6C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BB2F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Оказание </w:t>
            </w:r>
            <w:r w:rsidRPr="00BB2F6C">
              <w:rPr>
                <w:rFonts w:ascii="Times New Roman" w:hAnsi="Times New Roman" w:cs="Times New Roman"/>
                <w:sz w:val="24"/>
                <w:szCs w:val="24"/>
              </w:rPr>
              <w:t>методической и</w:t>
            </w:r>
            <w:r w:rsidRPr="00BB2F6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консультативной помощи муниципальным контрольно-счетным органам по вопросам  деятельности рабочей группы с привлечением специалистов Контрольно-счетной палаты Краснодарского края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FB4DAA" w:rsidRDefault="00FB4DAA" w:rsidP="00BB2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BB2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Президиума Совета КСО КК</w:t>
            </w:r>
          </w:p>
        </w:tc>
      </w:tr>
      <w:tr w:rsidR="00FB4DAA" w:rsidTr="00D747F3">
        <w:tc>
          <w:tcPr>
            <w:tcW w:w="14786" w:type="dxa"/>
            <w:gridSpan w:val="5"/>
            <w:vAlign w:val="center"/>
          </w:tcPr>
          <w:p w:rsidR="00FB4DAA" w:rsidRPr="00840388" w:rsidRDefault="00FB4DAA" w:rsidP="00840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заседаний Президиума Совета контрольно-счетных органов Краснодарского края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3" w:type="dxa"/>
          </w:tcPr>
          <w:p w:rsidR="00FB4DAA" w:rsidRPr="00840388" w:rsidRDefault="00FB4DAA" w:rsidP="00840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hAnsi="Times New Roman" w:cs="Times New Roman"/>
                <w:sz w:val="24"/>
                <w:szCs w:val="24"/>
              </w:rPr>
              <w:t>Проведение Президиума Совета КСО КК по вопросам:</w:t>
            </w:r>
          </w:p>
          <w:p w:rsidR="00FB4DAA" w:rsidRPr="00840388" w:rsidRDefault="00FB4DAA" w:rsidP="00840388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рассмотрении обращения председателя КСП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4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Геленджик </w:t>
            </w:r>
            <w:proofErr w:type="spellStart"/>
            <w:r w:rsidRPr="00840388">
              <w:rPr>
                <w:rFonts w:ascii="Times New Roman" w:eastAsia="Calibri" w:hAnsi="Times New Roman" w:cs="Times New Roman"/>
                <w:sz w:val="24"/>
                <w:szCs w:val="24"/>
              </w:rPr>
              <w:t>Иванской</w:t>
            </w:r>
            <w:proofErr w:type="spellEnd"/>
            <w:r w:rsidRPr="0084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о внесении организациями и учреждениями платы за негативное воздействие на окружающую среду.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(Докладчик – председатель КСП МО г. Краснодар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Л.И.);</w:t>
            </w:r>
          </w:p>
          <w:p w:rsidR="00FB4DAA" w:rsidRPr="00840388" w:rsidRDefault="00FB4DAA" w:rsidP="00840388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формы отчета о применении Классификатора нарушений и недостатков, выявляемых в ходе внешнего муниципального финансового контроля в Краснодарском крае.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(Докладчик – председатель КСП МО Северский район Федин С.Ф.);</w:t>
            </w:r>
          </w:p>
          <w:p w:rsidR="00FB4DAA" w:rsidRPr="00840388" w:rsidRDefault="00FB4DAA" w:rsidP="00840388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конкурса «Лучший контрольно-счетный орган Краснодарского края 2017 года».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(Докладчик – председатель КСП МО Каневской район Гончарова С.О.);</w:t>
            </w:r>
          </w:p>
          <w:p w:rsidR="00FB4DAA" w:rsidRPr="00840388" w:rsidRDefault="00FB4DAA" w:rsidP="00840388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Подведение итогов конкурса «Лучший муниципальный финансовый контролер Краснодарского края 2017 года».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(Докладчики – заместитель председателя КСП г-к.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 Большакова В.М., председатель КСП МО Туапсинский район Трегубова А.В., председатель МО Темрюкский район Юркевич Н.А.);</w:t>
            </w:r>
          </w:p>
          <w:p w:rsidR="00FB4DAA" w:rsidRPr="00D747F3" w:rsidRDefault="00FB4DAA" w:rsidP="00D747F3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Совета контрольно-счетных органов Краснодарского края на 2018 год.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(Докладчик – секретарь Совета КСО КК Адаменко И.Е.);</w:t>
            </w:r>
          </w:p>
          <w:p w:rsidR="00FB4DAA" w:rsidRDefault="00FB4DAA" w:rsidP="00840388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подготовке и проведении </w:t>
            </w:r>
            <w:r w:rsidRPr="00840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84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Конференции Совета контрольно-счетных органов Краснодарского края:</w:t>
            </w:r>
          </w:p>
          <w:p w:rsidR="00FB4DAA" w:rsidRPr="00840388" w:rsidRDefault="00FB4DAA" w:rsidP="00D747F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программы проведения Конференции;</w:t>
            </w:r>
          </w:p>
          <w:p w:rsidR="00FB4DAA" w:rsidRPr="00691D62" w:rsidRDefault="00FB4DAA" w:rsidP="00D747F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проекта повестки дня Конференции.</w:t>
            </w:r>
          </w:p>
          <w:p w:rsidR="00691D62" w:rsidRDefault="00691D62" w:rsidP="00840388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избрании члена Президиума Совета контрольно-счетных органов Краснодарского края.</w:t>
            </w:r>
          </w:p>
          <w:p w:rsidR="00691D62" w:rsidRDefault="00691D62" w:rsidP="00691D6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(Докладчик – секретарь Совета КСО КК Адаменко И.Е.);</w:t>
            </w:r>
          </w:p>
          <w:p w:rsidR="00FB4DAA" w:rsidRPr="00D747F3" w:rsidRDefault="00FB4DAA" w:rsidP="00840388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F3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868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КК</w:t>
            </w:r>
          </w:p>
        </w:tc>
        <w:tc>
          <w:tcPr>
            <w:tcW w:w="3129" w:type="dxa"/>
            <w:vAlign w:val="center"/>
          </w:tcPr>
          <w:p w:rsidR="00FB4DAA" w:rsidRDefault="00FB4DAA" w:rsidP="00840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КСО КК, председатель КСП КК Агафонов Ю.А.,</w:t>
            </w:r>
          </w:p>
          <w:p w:rsidR="00FB4DAA" w:rsidRDefault="00FB4DAA" w:rsidP="00840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И.Е.,</w:t>
            </w:r>
          </w:p>
          <w:p w:rsidR="00FB4DAA" w:rsidRDefault="00FB4DAA" w:rsidP="00840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Президиума Совета КСО КК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943" w:type="dxa"/>
          </w:tcPr>
          <w:p w:rsidR="00FB4DAA" w:rsidRDefault="00FB4DAA" w:rsidP="0097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hAnsi="Times New Roman" w:cs="Times New Roman"/>
                <w:sz w:val="24"/>
                <w:szCs w:val="24"/>
              </w:rPr>
              <w:t>Проведение Президиума Совета КСО КК по вопросам:</w:t>
            </w:r>
          </w:p>
          <w:p w:rsidR="00FB4DAA" w:rsidRDefault="00FB4DAA" w:rsidP="009726DD">
            <w:pPr>
              <w:pStyle w:val="a8"/>
              <w:numPr>
                <w:ilvl w:val="0"/>
                <w:numId w:val="6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DD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муниципальных заданий бюджетными и автономными учреждениями при неполном финансировании данных учреждений в соответствии с нормативно-правовыми актами органов местного самоуправления, определяющими нормативные затраты на содержание имущества учреждений. Влияние фактов недофинансирования бюджетных и автономных учреждений на количество и качество предоставляемых услуг. (Докладчик – председатель КСП МО Динской район Левченко А.И.);</w:t>
            </w:r>
          </w:p>
          <w:p w:rsidR="00FB4DAA" w:rsidRDefault="00FB4DAA" w:rsidP="009726DD">
            <w:pPr>
              <w:pStyle w:val="a8"/>
              <w:numPr>
                <w:ilvl w:val="0"/>
                <w:numId w:val="6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CB">
              <w:rPr>
                <w:rFonts w:ascii="Times New Roman" w:hAnsi="Times New Roman" w:cs="Times New Roman"/>
                <w:sz w:val="24"/>
                <w:szCs w:val="24"/>
              </w:rPr>
              <w:t>Анализ проблемных вопросов при реализации органами местного самоуправления полномочий по осуществлению дорожной деятельности, формированию и использованию муниципальных дорожных фондов.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(Докладчик – председатель КСП МО Каневской район Гончарова С.О.);</w:t>
            </w:r>
          </w:p>
          <w:p w:rsidR="00FB4DAA" w:rsidRPr="00FB4DAA" w:rsidRDefault="00FB4DAA" w:rsidP="00FB4DAA">
            <w:pPr>
              <w:pStyle w:val="a8"/>
              <w:numPr>
                <w:ilvl w:val="0"/>
                <w:numId w:val="6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AA">
              <w:rPr>
                <w:rFonts w:ascii="Times New Roman" w:hAnsi="Times New Roman" w:cs="Times New Roman"/>
                <w:sz w:val="24"/>
                <w:szCs w:val="24"/>
              </w:rPr>
              <w:t>Анализ приоритетных проектов и программ и их реализация органами местного самоуправления. (Докладчик – председатель КСП МО г. Армавир Клешнева Е.В.);</w:t>
            </w:r>
          </w:p>
          <w:p w:rsidR="00FB4DAA" w:rsidRPr="006010CB" w:rsidRDefault="00FB4DAA" w:rsidP="009726DD">
            <w:pPr>
              <w:pStyle w:val="a8"/>
              <w:numPr>
                <w:ilvl w:val="0"/>
                <w:numId w:val="6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по предложению членов Президиума Совета КСО КК.</w:t>
            </w:r>
          </w:p>
        </w:tc>
        <w:tc>
          <w:tcPr>
            <w:tcW w:w="1868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МО КК</w:t>
            </w:r>
          </w:p>
        </w:tc>
        <w:tc>
          <w:tcPr>
            <w:tcW w:w="3129" w:type="dxa"/>
            <w:vAlign w:val="center"/>
          </w:tcPr>
          <w:p w:rsidR="00FB4DAA" w:rsidRDefault="00FB4DAA" w:rsidP="00840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КСО КК, председатель КСП КК Агафонов Ю.А.,</w:t>
            </w:r>
          </w:p>
          <w:p w:rsidR="00FB4DAA" w:rsidRDefault="00FB4DAA" w:rsidP="00840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И.Е.,</w:t>
            </w:r>
          </w:p>
          <w:p w:rsidR="00FB4DAA" w:rsidRDefault="00FB4DAA" w:rsidP="00840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Президиума Совета КСО КК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943" w:type="dxa"/>
          </w:tcPr>
          <w:p w:rsidR="00FB4DAA" w:rsidRDefault="00FB4DAA" w:rsidP="00840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hAnsi="Times New Roman" w:cs="Times New Roman"/>
                <w:sz w:val="24"/>
                <w:szCs w:val="24"/>
              </w:rPr>
              <w:t>Проведение Президиума Совета КСО КК по вопросам:</w:t>
            </w:r>
          </w:p>
          <w:p w:rsidR="00FB4DAA" w:rsidRDefault="00FB4DAA" w:rsidP="001B3E2D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2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проекта новой редакции Бюджетного кодекса РФ, внесенного Правительством РФ, с целью внесения замечаний и предложений. (Докладчик – председатель КСП МО г. Краснодар </w:t>
            </w:r>
            <w:proofErr w:type="spellStart"/>
            <w:r w:rsidRPr="001B3E2D">
              <w:rPr>
                <w:rFonts w:ascii="Times New Roman" w:hAnsi="Times New Roman" w:cs="Times New Roman"/>
                <w:sz w:val="24"/>
                <w:szCs w:val="24"/>
              </w:rPr>
              <w:t>Балашева</w:t>
            </w:r>
            <w:proofErr w:type="spellEnd"/>
            <w:r w:rsidRPr="001B3E2D">
              <w:rPr>
                <w:rFonts w:ascii="Times New Roman" w:hAnsi="Times New Roman" w:cs="Times New Roman"/>
                <w:sz w:val="24"/>
                <w:szCs w:val="24"/>
              </w:rPr>
              <w:t xml:space="preserve"> Л.И.);</w:t>
            </w:r>
          </w:p>
          <w:p w:rsidR="00FB4DAA" w:rsidRDefault="00FB4DAA" w:rsidP="006010CB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проведения аудита закупок в 2017 году КСП МО Темрюкский район. (Докладчик – председатель КСП МО Темрюкский район Юркевич Н.А.);</w:t>
            </w:r>
          </w:p>
          <w:p w:rsidR="00FB4DAA" w:rsidRPr="00FB4DAA" w:rsidRDefault="00FB4DAA" w:rsidP="006010CB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DAA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КСП муниципальных образований Краснодарского края права составления протоколов об административных нарушениях, установленного п.9 ч.1 ст.14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ст.12.2 Закона Кра</w:t>
            </w:r>
            <w:r w:rsidR="008A5462">
              <w:rPr>
                <w:rFonts w:ascii="Times New Roman" w:hAnsi="Times New Roman" w:cs="Times New Roman"/>
                <w:sz w:val="24"/>
                <w:szCs w:val="24"/>
              </w:rPr>
              <w:t>снодарского края от 11.02.2016</w:t>
            </w:r>
            <w:r w:rsidRPr="00FB4DAA">
              <w:rPr>
                <w:rFonts w:ascii="Times New Roman" w:hAnsi="Times New Roman" w:cs="Times New Roman"/>
                <w:sz w:val="24"/>
                <w:szCs w:val="24"/>
              </w:rPr>
              <w:t xml:space="preserve"> № 3322-КЗ «Об административных правонарушениях».</w:t>
            </w:r>
            <w:proofErr w:type="gramEnd"/>
            <w:r w:rsidRPr="00FB4DAA">
              <w:rPr>
                <w:rFonts w:ascii="Times New Roman" w:hAnsi="Times New Roman" w:cs="Times New Roman"/>
                <w:sz w:val="24"/>
                <w:szCs w:val="24"/>
              </w:rPr>
              <w:t xml:space="preserve"> (Докладчик – председатель КСП МО Туапсинский район Трегубова А.В.);</w:t>
            </w:r>
          </w:p>
          <w:p w:rsidR="00FB4DAA" w:rsidRPr="006010CB" w:rsidRDefault="00FB4DAA" w:rsidP="006010CB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по предложению членов Президиума Совета КСО КК.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МО КК</w:t>
            </w:r>
          </w:p>
        </w:tc>
        <w:tc>
          <w:tcPr>
            <w:tcW w:w="3129" w:type="dxa"/>
            <w:vAlign w:val="center"/>
          </w:tcPr>
          <w:p w:rsidR="00FB4DAA" w:rsidRDefault="00FB4DAA" w:rsidP="00840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КСО КК, председатель КСП КК Агафонов Ю.А.,</w:t>
            </w:r>
          </w:p>
          <w:p w:rsidR="00FB4DAA" w:rsidRDefault="00FB4DAA" w:rsidP="00840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И.Е.,</w:t>
            </w:r>
          </w:p>
          <w:p w:rsidR="00FB4DAA" w:rsidRDefault="00FB4DAA" w:rsidP="00840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Президиума Совета КСО КК</w:t>
            </w:r>
          </w:p>
        </w:tc>
      </w:tr>
      <w:tr w:rsidR="00FB4DAA" w:rsidTr="004F2827">
        <w:trPr>
          <w:trHeight w:val="2262"/>
        </w:trPr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3" w:type="dxa"/>
          </w:tcPr>
          <w:p w:rsidR="00FB4DAA" w:rsidRPr="002E6981" w:rsidRDefault="00FB4DAA" w:rsidP="002E6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Проведение Президиума Совета КСО КК по вопросам:</w:t>
            </w:r>
          </w:p>
          <w:p w:rsidR="00FB4DAA" w:rsidRPr="002E6981" w:rsidRDefault="00FB4DAA" w:rsidP="002E6981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Результаты работы группы по контролю исполнения государственных (муниципальных) заданий, методике аудита эффективности государственных (муниципальных) закупок.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(Докладчик – председатель КСП МО Темрюкский район Юркевич Н.А.)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DAA" w:rsidRPr="002E6981" w:rsidRDefault="00FB4DAA" w:rsidP="002E6981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Результаты работы группы по</w:t>
            </w:r>
            <w:r w:rsidRPr="002E6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методическому обеспечению полномочий КСО в отношении государственных (муниципальных) программ, мониторингу и подготовке предложений по решению  проблем и вопросов, возникающих при реализации ФЗ от 07.02.2011 № 6-ФЗ.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(Докладчик – заместитель председателя КСП МО г-к.</w:t>
            </w:r>
            <w:proofErr w:type="gramEnd"/>
            <w:r w:rsidRPr="002E6981">
              <w:rPr>
                <w:rFonts w:ascii="Times New Roman" w:hAnsi="Times New Roman" w:cs="Times New Roman"/>
                <w:sz w:val="24"/>
                <w:szCs w:val="24"/>
              </w:rPr>
              <w:t xml:space="preserve"> Сочи        Большакова В.М.)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DAA" w:rsidRDefault="00FB4DAA" w:rsidP="002E6981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Результаты работы группы по методологии практической деятельности муниципальных КСО КК и мониторингу проблем, возникающих при использовании действующего Классификатора финансовых нарушений.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 xml:space="preserve">(Докладчик – </w:t>
            </w:r>
            <w:r w:rsidRPr="002E6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КСП МО г. Краснодар </w:t>
            </w:r>
            <w:proofErr w:type="spellStart"/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Балашева</w:t>
            </w:r>
            <w:proofErr w:type="spellEnd"/>
            <w:r w:rsidRPr="002E6981">
              <w:rPr>
                <w:rFonts w:ascii="Times New Roman" w:hAnsi="Times New Roman" w:cs="Times New Roman"/>
                <w:sz w:val="24"/>
                <w:szCs w:val="24"/>
              </w:rPr>
              <w:t xml:space="preserve"> Л.И.)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DAA" w:rsidRPr="002E6981" w:rsidRDefault="00FB4DAA" w:rsidP="002E6981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контрольно-счетными органами МО Краснодарского края полномочий, установленных ФЗ от 07.02.2011 № 6-ФЗ. </w:t>
            </w: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 xml:space="preserve">(Докладчик – председатель КСП МО г. Краснодар </w:t>
            </w:r>
            <w:proofErr w:type="spellStart"/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Балашева</w:t>
            </w:r>
            <w:proofErr w:type="spellEnd"/>
            <w:r w:rsidRPr="002E6981">
              <w:rPr>
                <w:rFonts w:ascii="Times New Roman" w:hAnsi="Times New Roman" w:cs="Times New Roman"/>
                <w:sz w:val="24"/>
                <w:szCs w:val="24"/>
              </w:rPr>
              <w:t xml:space="preserve"> Л.И.)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DAA" w:rsidRDefault="00FB4DAA" w:rsidP="002E6981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Результаты работы группы по мониторингу Указов Президента РФ, приоритетных национальных проектов, вопросам социально-экономического развития МО и местного значения, правильности применения требований 131-ФЗ.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(Докладчик – председатель КСП МО Каневской район Гончарова С.О.)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DAA" w:rsidRDefault="00FB4DAA" w:rsidP="002E6981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AA">
              <w:rPr>
                <w:rFonts w:ascii="Times New Roman" w:hAnsi="Times New Roman" w:cs="Times New Roman"/>
                <w:sz w:val="24"/>
                <w:szCs w:val="24"/>
              </w:rPr>
              <w:t>Результаты работы по взаимодействию со Счетной палатой РФ, КСО субъектов РФ, органами внутреннего финансового контроля, правоохранительными органами, органами исполнительной власти Краснодарского края и муниципальных образований. (Докладчик – секретарь Совета КСО КК Адаменко И.Е.);</w:t>
            </w:r>
          </w:p>
          <w:p w:rsidR="00FB4DAA" w:rsidRDefault="00FB4DAA" w:rsidP="002E6981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AA">
              <w:rPr>
                <w:rFonts w:ascii="Times New Roman" w:hAnsi="Times New Roman" w:cs="Times New Roman"/>
                <w:sz w:val="24"/>
                <w:szCs w:val="24"/>
              </w:rPr>
              <w:t>О подготовке и утверждении Плана работы Совета КСО КК на 2019 год. (Докладчик – секретарь Совета КСО КК Адаменко И.Е.);</w:t>
            </w:r>
          </w:p>
          <w:p w:rsidR="00FB4DAA" w:rsidRPr="00FB4DAA" w:rsidRDefault="00FB4DAA" w:rsidP="002E6981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A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</w:t>
            </w:r>
            <w:r w:rsidRPr="00FB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B4DA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Совета КСО КК. (Докладчик – секретарь Совета КСО КК Адаменко И.Е.);</w:t>
            </w:r>
          </w:p>
          <w:p w:rsidR="00FB4DAA" w:rsidRDefault="00FB4DAA" w:rsidP="002E6981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Об участии КСО МО КК в конкурсах «Лучший МКСО КК 201</w:t>
            </w:r>
            <w:r w:rsidR="008A54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 xml:space="preserve"> года» и «Лучший муницип</w:t>
            </w:r>
            <w:r w:rsidR="008A5462">
              <w:rPr>
                <w:rFonts w:ascii="Times New Roman" w:hAnsi="Times New Roman" w:cs="Times New Roman"/>
                <w:sz w:val="24"/>
                <w:szCs w:val="24"/>
              </w:rPr>
              <w:t>альный финансовый контролер 2018</w:t>
            </w: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 xml:space="preserve"> года».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81">
              <w:rPr>
                <w:rFonts w:ascii="Times New Roman" w:hAnsi="Times New Roman" w:cs="Times New Roman"/>
                <w:sz w:val="24"/>
                <w:szCs w:val="24"/>
              </w:rPr>
              <w:t>(Докладчик – секретарь Совета КСО КК Адаменко И.Е.).</w:t>
            </w:r>
          </w:p>
          <w:p w:rsidR="00FB4DAA" w:rsidRPr="002E6981" w:rsidRDefault="00FB4DAA" w:rsidP="002E6981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по предложению членов Президиума Совета КСО КК.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70" w:type="dxa"/>
            <w:vAlign w:val="center"/>
          </w:tcPr>
          <w:p w:rsidR="00FB4DAA" w:rsidRDefault="00FB4DAA" w:rsidP="0084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КК</w:t>
            </w:r>
          </w:p>
        </w:tc>
        <w:tc>
          <w:tcPr>
            <w:tcW w:w="3129" w:type="dxa"/>
            <w:vAlign w:val="center"/>
          </w:tcPr>
          <w:p w:rsidR="00FB4DAA" w:rsidRDefault="00FB4DAA" w:rsidP="00840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КСО КК, председатель КСП КК Агафонов Ю.А.,</w:t>
            </w:r>
          </w:p>
          <w:p w:rsidR="00FB4DAA" w:rsidRDefault="00FB4DAA" w:rsidP="00840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И.Е.,</w:t>
            </w:r>
          </w:p>
          <w:p w:rsidR="00FB4DAA" w:rsidRDefault="00FB4DAA" w:rsidP="00840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Президиума Совета КСО КК</w:t>
            </w:r>
          </w:p>
        </w:tc>
      </w:tr>
      <w:tr w:rsidR="00FB4DAA" w:rsidTr="004F2827">
        <w:trPr>
          <w:trHeight w:val="898"/>
        </w:trPr>
        <w:tc>
          <w:tcPr>
            <w:tcW w:w="14786" w:type="dxa"/>
            <w:gridSpan w:val="5"/>
            <w:vAlign w:val="center"/>
          </w:tcPr>
          <w:p w:rsidR="00FB4DAA" w:rsidRPr="00840388" w:rsidRDefault="00FB4DAA" w:rsidP="00840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3. Совместные контрольные и экспертно-аналитические мероприятия Контрольно-счетной палаты Краснодарского края  и контрольно-счетных палат муниципальных образований Краснодарского края</w:t>
            </w:r>
          </w:p>
        </w:tc>
      </w:tr>
      <w:tr w:rsidR="00FB4DAA" w:rsidTr="004F2827">
        <w:trPr>
          <w:trHeight w:val="1408"/>
        </w:trPr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43" w:type="dxa"/>
          </w:tcPr>
          <w:p w:rsidR="00FB4DAA" w:rsidRPr="00840388" w:rsidRDefault="00FB4DAA" w:rsidP="00D7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использования средств консолидированного бюджета края, выделенных на развитие агропромышленного комплекса в муниципальном образовании </w:t>
            </w:r>
            <w:proofErr w:type="spellStart"/>
            <w:r w:rsidRPr="00840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Белореченский</w:t>
            </w:r>
            <w:proofErr w:type="spellEnd"/>
            <w:r w:rsidRPr="00840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в 2016-2017 годах (совместно с КСП МО </w:t>
            </w:r>
            <w:proofErr w:type="spellStart"/>
            <w:r w:rsidRPr="00840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Белореченский</w:t>
            </w:r>
            <w:proofErr w:type="spellEnd"/>
            <w:r w:rsidRPr="00840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район).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FB4DAA" w:rsidRPr="00840388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кварталы</w:t>
            </w:r>
          </w:p>
        </w:tc>
        <w:tc>
          <w:tcPr>
            <w:tcW w:w="1970" w:type="dxa"/>
            <w:vAlign w:val="center"/>
          </w:tcPr>
          <w:p w:rsidR="00FB4DAA" w:rsidRDefault="00FB4DAA" w:rsidP="00175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B35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Заостровцева А.А.,</w:t>
            </w:r>
          </w:p>
          <w:p w:rsidR="00FB4DAA" w:rsidRDefault="00FB4DAA" w:rsidP="00175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Чайкина В.С.</w:t>
            </w:r>
          </w:p>
        </w:tc>
      </w:tr>
      <w:tr w:rsidR="00FB4DAA" w:rsidTr="00FB4DAA">
        <w:trPr>
          <w:trHeight w:val="489"/>
        </w:trPr>
        <w:tc>
          <w:tcPr>
            <w:tcW w:w="14786" w:type="dxa"/>
            <w:gridSpan w:val="5"/>
            <w:vAlign w:val="center"/>
          </w:tcPr>
          <w:p w:rsidR="00FB4DAA" w:rsidRPr="0017553C" w:rsidRDefault="00FB4DAA" w:rsidP="00B35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4. Анализ деятельности контрольно-счетных органов муниципальных образований Краснодарского края</w:t>
            </w:r>
          </w:p>
        </w:tc>
      </w:tr>
      <w:tr w:rsidR="00FB4DAA" w:rsidTr="004F2827">
        <w:trPr>
          <w:trHeight w:val="767"/>
        </w:trPr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43" w:type="dxa"/>
          </w:tcPr>
          <w:p w:rsidR="00FB4DAA" w:rsidRPr="0017553C" w:rsidRDefault="00FB4DAA" w:rsidP="00D7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sz w:val="24"/>
                <w:szCs w:val="24"/>
              </w:rPr>
              <w:t>Сбор и обобщение информации о создании контрольно-счетных органов муниципальных образований и их объединений по состоянию на 01.01.2018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Совета КСО при СП РФ</w:t>
            </w:r>
          </w:p>
        </w:tc>
        <w:tc>
          <w:tcPr>
            <w:tcW w:w="1970" w:type="dxa"/>
            <w:vAlign w:val="center"/>
          </w:tcPr>
          <w:p w:rsidR="00FB4DAA" w:rsidRDefault="00FB4DAA" w:rsidP="00175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B35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</w:t>
            </w:r>
          </w:p>
        </w:tc>
      </w:tr>
      <w:tr w:rsidR="00FB4DAA" w:rsidTr="00FB4DAA">
        <w:trPr>
          <w:trHeight w:val="1475"/>
        </w:trPr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43" w:type="dxa"/>
          </w:tcPr>
          <w:p w:rsidR="00FB4DAA" w:rsidRPr="0017553C" w:rsidRDefault="00FB4DAA" w:rsidP="00D7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sz w:val="24"/>
                <w:szCs w:val="24"/>
              </w:rPr>
              <w:t>Сбор и обобщение информации о штатной и фактической численности контрольно-счетных органов муниципальных образований, включая анализ информации об уровне квалификации работников контрольно-счетных органов муниципальных образований по состоянию на 01.01.2018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Совета КСО при СП РФ</w:t>
            </w:r>
          </w:p>
        </w:tc>
        <w:tc>
          <w:tcPr>
            <w:tcW w:w="1970" w:type="dxa"/>
            <w:vAlign w:val="center"/>
          </w:tcPr>
          <w:p w:rsidR="00FB4DAA" w:rsidRDefault="00FB4DAA" w:rsidP="00175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</w:t>
            </w:r>
          </w:p>
        </w:tc>
      </w:tr>
      <w:tr w:rsidR="00FB4DAA" w:rsidTr="004F2827">
        <w:trPr>
          <w:trHeight w:val="647"/>
        </w:trPr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43" w:type="dxa"/>
          </w:tcPr>
          <w:p w:rsidR="00FB4DAA" w:rsidRPr="0017553C" w:rsidRDefault="00FB4DAA" w:rsidP="00D7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sz w:val="24"/>
                <w:szCs w:val="24"/>
              </w:rPr>
              <w:t>Сбор и обобщение информации о деятельности контрольно-счетных органов муниципальных образований за 2017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Совета КСО при СП РФ</w:t>
            </w:r>
          </w:p>
        </w:tc>
        <w:tc>
          <w:tcPr>
            <w:tcW w:w="1970" w:type="dxa"/>
            <w:vAlign w:val="center"/>
          </w:tcPr>
          <w:p w:rsidR="00FB4DAA" w:rsidRDefault="00FB4DAA" w:rsidP="00175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</w:t>
            </w:r>
          </w:p>
        </w:tc>
      </w:tr>
      <w:tr w:rsidR="00FB4DAA" w:rsidTr="004F2827">
        <w:trPr>
          <w:trHeight w:val="800"/>
        </w:trPr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43" w:type="dxa"/>
          </w:tcPr>
          <w:p w:rsidR="00FB4DAA" w:rsidRPr="0017553C" w:rsidRDefault="00FB4DAA" w:rsidP="00D7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sz w:val="24"/>
                <w:szCs w:val="24"/>
              </w:rPr>
              <w:t>Анализ выполнения полномочий по осуществлению внешнего муниципального финансового контроля контрольно-счетными органами муниципальных образований в 2016 и 2017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Совета КСО при СП РФ</w:t>
            </w:r>
          </w:p>
        </w:tc>
        <w:tc>
          <w:tcPr>
            <w:tcW w:w="1970" w:type="dxa"/>
            <w:vAlign w:val="center"/>
          </w:tcPr>
          <w:p w:rsidR="00FB4DAA" w:rsidRDefault="00FB4DAA" w:rsidP="00175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</w:t>
            </w:r>
          </w:p>
        </w:tc>
      </w:tr>
      <w:tr w:rsidR="00FB4DAA" w:rsidTr="00D747F3">
        <w:tc>
          <w:tcPr>
            <w:tcW w:w="14786" w:type="dxa"/>
            <w:gridSpan w:val="5"/>
            <w:vAlign w:val="center"/>
          </w:tcPr>
          <w:p w:rsidR="00FB4DAA" w:rsidRPr="0017553C" w:rsidRDefault="00FB4DAA" w:rsidP="00B35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Правовое и методическое обеспечение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43" w:type="dxa"/>
          </w:tcPr>
          <w:p w:rsidR="00FB4DAA" w:rsidRPr="0017553C" w:rsidRDefault="00FB4DAA" w:rsidP="001755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sz w:val="24"/>
                <w:szCs w:val="24"/>
              </w:rPr>
              <w:t>Оказание контрольно-счетным органам муниципальных образований Краснодарского края консультационной, методической, юридической, информационной помощи специалистами Контрольно-счетной палаты Краснодарского края.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FB4DAA" w:rsidRDefault="00FB4DAA" w:rsidP="00175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КК</w:t>
            </w:r>
          </w:p>
        </w:tc>
        <w:tc>
          <w:tcPr>
            <w:tcW w:w="3129" w:type="dxa"/>
            <w:vAlign w:val="center"/>
          </w:tcPr>
          <w:p w:rsidR="00FB4DAA" w:rsidRDefault="00FB4DAA" w:rsidP="00B35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КСО КК, председатель КСП КК Агафонов Ю.А.,</w:t>
            </w:r>
          </w:p>
          <w:p w:rsidR="00FB4DAA" w:rsidRDefault="00FB4DAA" w:rsidP="00B35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аудиторы,</w:t>
            </w:r>
          </w:p>
          <w:p w:rsidR="00FB4DAA" w:rsidRDefault="00FB4DAA" w:rsidP="00B35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КСП КК,</w:t>
            </w:r>
          </w:p>
          <w:p w:rsidR="00FB4DAA" w:rsidRDefault="00FB4DAA" w:rsidP="00B35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43" w:type="dxa"/>
          </w:tcPr>
          <w:p w:rsidR="00FB4DAA" w:rsidRPr="0017553C" w:rsidRDefault="00FB4DAA" w:rsidP="001755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контрольно-счетным органам муниципальных образований Краснодарского края правовой помощи по применению Кодекса Российской Федерации об административных правонарушениях при осуществлении муниципального финансового контроля.  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FB4DAA" w:rsidRDefault="00FB4DAA" w:rsidP="00175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КК</w:t>
            </w:r>
          </w:p>
        </w:tc>
        <w:tc>
          <w:tcPr>
            <w:tcW w:w="3129" w:type="dxa"/>
            <w:vAlign w:val="center"/>
          </w:tcPr>
          <w:p w:rsidR="00FB4DAA" w:rsidRDefault="00FB4DAA" w:rsidP="001755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КК Романец Н.Н.,</w:t>
            </w:r>
          </w:p>
          <w:p w:rsidR="00FB4DAA" w:rsidRDefault="00FB4DAA" w:rsidP="001755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аудиторы,</w:t>
            </w:r>
          </w:p>
          <w:p w:rsidR="00FB4DAA" w:rsidRDefault="00FB4DAA" w:rsidP="001755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КСП КК,</w:t>
            </w:r>
          </w:p>
          <w:p w:rsidR="00FB4DAA" w:rsidRDefault="00FB4DAA" w:rsidP="001755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</w:t>
            </w:r>
          </w:p>
        </w:tc>
      </w:tr>
      <w:tr w:rsidR="00FB4DAA" w:rsidTr="00D747F3">
        <w:tc>
          <w:tcPr>
            <w:tcW w:w="14786" w:type="dxa"/>
            <w:gridSpan w:val="5"/>
            <w:vAlign w:val="center"/>
          </w:tcPr>
          <w:p w:rsidR="00FB4DAA" w:rsidRPr="002C2776" w:rsidRDefault="00FB4DAA" w:rsidP="00B35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Информационное обеспечение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43" w:type="dxa"/>
          </w:tcPr>
          <w:p w:rsidR="00FB4DAA" w:rsidRPr="002C2776" w:rsidRDefault="00FB4DAA" w:rsidP="002C2776">
            <w:pPr>
              <w:shd w:val="clear" w:color="auto" w:fill="FFFFFF"/>
              <w:ind w:right="4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Краснодарского края информации, публикаций и материалов о деятельности контрольно-счетных органов муниципальных образовании Краснодарского края.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КК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</w:t>
            </w:r>
          </w:p>
        </w:tc>
      </w:tr>
      <w:tr w:rsidR="00FB4DAA" w:rsidTr="00FB4DAA">
        <w:trPr>
          <w:trHeight w:val="1524"/>
        </w:trPr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6943" w:type="dxa"/>
          </w:tcPr>
          <w:p w:rsidR="00FB4DAA" w:rsidRPr="002C2776" w:rsidRDefault="00FB4DAA" w:rsidP="002C2776">
            <w:pPr>
              <w:shd w:val="clear" w:color="auto" w:fill="FFFFFF"/>
              <w:ind w:left="25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Краснодарского края информации о работе Президиума Совета контрольно-счетных органов Краснодарского края, направление материалов заседаний в муниципальные контрольно-счетные  органы.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КК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</w:t>
            </w:r>
          </w:p>
        </w:tc>
      </w:tr>
      <w:tr w:rsidR="00FB4DAA" w:rsidTr="00FB4DAA">
        <w:trPr>
          <w:trHeight w:val="1260"/>
        </w:trPr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43" w:type="dxa"/>
          </w:tcPr>
          <w:p w:rsidR="00FB4DAA" w:rsidRPr="002C2776" w:rsidRDefault="00FB4DAA" w:rsidP="002C2776">
            <w:pPr>
              <w:shd w:val="clear" w:color="auto" w:fill="FFFFFF"/>
              <w:ind w:left="11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Краснодарского края информации о заседаниях и принятых решениях Президиума Совета контрольно-счетных органов Краснодарского края. </w:t>
            </w:r>
          </w:p>
        </w:tc>
        <w:tc>
          <w:tcPr>
            <w:tcW w:w="1868" w:type="dxa"/>
            <w:vAlign w:val="center"/>
          </w:tcPr>
          <w:p w:rsidR="00FB4DAA" w:rsidRDefault="00FB4DAA" w:rsidP="002C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КК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</w:t>
            </w:r>
          </w:p>
        </w:tc>
      </w:tr>
      <w:tr w:rsidR="00FB4DAA" w:rsidTr="004F2827">
        <w:trPr>
          <w:trHeight w:val="1295"/>
        </w:trPr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3" w:type="dxa"/>
          </w:tcPr>
          <w:p w:rsidR="00FB4DAA" w:rsidRPr="002C2776" w:rsidRDefault="00FB4DAA" w:rsidP="002C2776">
            <w:pPr>
              <w:shd w:val="clear" w:color="auto" w:fill="FFFFFF"/>
              <w:ind w:left="11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Краснодарского края информации о результатах конкурсов «Лучший муниципальный контрольно-счетный орган Краснодарского края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 года» и «Лучший муниципальный финансовый контролер Краснодарского края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 xml:space="preserve"> года».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0" w:type="dxa"/>
            <w:vAlign w:val="center"/>
          </w:tcPr>
          <w:p w:rsidR="00FB4DAA" w:rsidRDefault="00FB4DAA" w:rsidP="002C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КК</w:t>
            </w:r>
          </w:p>
        </w:tc>
        <w:tc>
          <w:tcPr>
            <w:tcW w:w="3129" w:type="dxa"/>
            <w:vAlign w:val="center"/>
          </w:tcPr>
          <w:p w:rsidR="00FB4DAA" w:rsidRDefault="00FB4DAA" w:rsidP="002C27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</w:t>
            </w:r>
          </w:p>
        </w:tc>
      </w:tr>
      <w:tr w:rsidR="00FB4DAA" w:rsidTr="00D747F3">
        <w:tc>
          <w:tcPr>
            <w:tcW w:w="14786" w:type="dxa"/>
            <w:gridSpan w:val="5"/>
            <w:vAlign w:val="center"/>
          </w:tcPr>
          <w:p w:rsidR="00FB4DAA" w:rsidRPr="002C2776" w:rsidRDefault="00FB4DAA" w:rsidP="002C277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Профессиональное развитие</w:t>
            </w:r>
            <w:r w:rsidRPr="002C2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сотрудников контрольно-счетных палат муниципальных образований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43" w:type="dxa"/>
          </w:tcPr>
          <w:p w:rsidR="00FB4DAA" w:rsidRPr="002C2776" w:rsidRDefault="00FB4DAA" w:rsidP="002C2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повышения квалификации (профессионального уровня)  для сотрудников контрольно-счетных органов муниципальных образований Краснодарского края при поддержке администрации Краснодарского края.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гос. контракту администрации Краснодарского края</w:t>
            </w:r>
          </w:p>
        </w:tc>
        <w:tc>
          <w:tcPr>
            <w:tcW w:w="1970" w:type="dxa"/>
            <w:vAlign w:val="center"/>
          </w:tcPr>
          <w:p w:rsidR="00FB4DAA" w:rsidRDefault="00FB4DAA" w:rsidP="00D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гос. контракту администрации Краснодарского края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</w:t>
            </w:r>
          </w:p>
        </w:tc>
      </w:tr>
      <w:tr w:rsidR="00FB4DAA" w:rsidTr="00BB2F6C">
        <w:tc>
          <w:tcPr>
            <w:tcW w:w="876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943" w:type="dxa"/>
          </w:tcPr>
          <w:p w:rsidR="00FB4DAA" w:rsidRPr="002C2776" w:rsidRDefault="00FB4DAA" w:rsidP="00D7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однодневных семинаров, круглых столов по обмену опытом для сотрудников контрольно-счетных органов муниципальных образований.</w:t>
            </w:r>
          </w:p>
        </w:tc>
        <w:tc>
          <w:tcPr>
            <w:tcW w:w="1868" w:type="dxa"/>
            <w:vAlign w:val="center"/>
          </w:tcPr>
          <w:p w:rsidR="00FB4DAA" w:rsidRDefault="00FB4DAA" w:rsidP="00B35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vAlign w:val="center"/>
          </w:tcPr>
          <w:p w:rsidR="00FB4DAA" w:rsidRDefault="00FB4DAA" w:rsidP="002C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КК</w:t>
            </w:r>
          </w:p>
        </w:tc>
        <w:tc>
          <w:tcPr>
            <w:tcW w:w="3129" w:type="dxa"/>
            <w:vAlign w:val="center"/>
          </w:tcPr>
          <w:p w:rsidR="00FB4DAA" w:rsidRDefault="00FB4DAA" w:rsidP="00D7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 КСО КК Адаменко И.Е.</w:t>
            </w:r>
          </w:p>
        </w:tc>
      </w:tr>
    </w:tbl>
    <w:p w:rsidR="00B35530" w:rsidRPr="00B35530" w:rsidRDefault="00B35530" w:rsidP="00B35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35530" w:rsidRPr="00B35530" w:rsidSect="00FB4DA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1B01"/>
    <w:multiLevelType w:val="hybridMultilevel"/>
    <w:tmpl w:val="2B782456"/>
    <w:lvl w:ilvl="0" w:tplc="64BCD6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3BE8"/>
    <w:multiLevelType w:val="hybridMultilevel"/>
    <w:tmpl w:val="FFD8AED6"/>
    <w:lvl w:ilvl="0" w:tplc="CB8EB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74D5F"/>
    <w:multiLevelType w:val="hybridMultilevel"/>
    <w:tmpl w:val="F1C8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F5216"/>
    <w:multiLevelType w:val="hybridMultilevel"/>
    <w:tmpl w:val="76668DD0"/>
    <w:lvl w:ilvl="0" w:tplc="7D86F9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E093989"/>
    <w:multiLevelType w:val="hybridMultilevel"/>
    <w:tmpl w:val="FFD8AED6"/>
    <w:lvl w:ilvl="0" w:tplc="CB8EB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63072"/>
    <w:multiLevelType w:val="hybridMultilevel"/>
    <w:tmpl w:val="76668DD0"/>
    <w:lvl w:ilvl="0" w:tplc="7D86F9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37349"/>
    <w:multiLevelType w:val="hybridMultilevel"/>
    <w:tmpl w:val="275685AE"/>
    <w:lvl w:ilvl="0" w:tplc="3D7417C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30"/>
    <w:rsid w:val="00034329"/>
    <w:rsid w:val="000A7867"/>
    <w:rsid w:val="000C1FE5"/>
    <w:rsid w:val="0017553C"/>
    <w:rsid w:val="001B3E2D"/>
    <w:rsid w:val="002C2776"/>
    <w:rsid w:val="002E6981"/>
    <w:rsid w:val="00357E21"/>
    <w:rsid w:val="004F2827"/>
    <w:rsid w:val="005806DD"/>
    <w:rsid w:val="00592E47"/>
    <w:rsid w:val="005C4143"/>
    <w:rsid w:val="006010CB"/>
    <w:rsid w:val="00691D62"/>
    <w:rsid w:val="007172C3"/>
    <w:rsid w:val="007906C4"/>
    <w:rsid w:val="00840388"/>
    <w:rsid w:val="00843FC7"/>
    <w:rsid w:val="008829DA"/>
    <w:rsid w:val="00885E03"/>
    <w:rsid w:val="008A5462"/>
    <w:rsid w:val="009726DD"/>
    <w:rsid w:val="009B52EC"/>
    <w:rsid w:val="009B656B"/>
    <w:rsid w:val="00A20254"/>
    <w:rsid w:val="00AA6C68"/>
    <w:rsid w:val="00B35530"/>
    <w:rsid w:val="00BB2F6C"/>
    <w:rsid w:val="00D747F3"/>
    <w:rsid w:val="00DB3338"/>
    <w:rsid w:val="00E129CE"/>
    <w:rsid w:val="00FB4DAA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530"/>
    <w:pPr>
      <w:spacing w:after="0" w:line="240" w:lineRule="auto"/>
    </w:pPr>
  </w:style>
  <w:style w:type="table" w:styleId="a4">
    <w:name w:val="Table Grid"/>
    <w:basedOn w:val="a1"/>
    <w:uiPriority w:val="59"/>
    <w:rsid w:val="00B35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B35530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6">
    <w:name w:val="Верхний колонтитул Знак"/>
    <w:basedOn w:val="a0"/>
    <w:link w:val="a5"/>
    <w:rsid w:val="00B3553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rmal (Web)"/>
    <w:basedOn w:val="a"/>
    <w:rsid w:val="00B3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74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530"/>
    <w:pPr>
      <w:spacing w:after="0" w:line="240" w:lineRule="auto"/>
    </w:pPr>
  </w:style>
  <w:style w:type="table" w:styleId="a4">
    <w:name w:val="Table Grid"/>
    <w:basedOn w:val="a1"/>
    <w:uiPriority w:val="59"/>
    <w:rsid w:val="00B35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B35530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6">
    <w:name w:val="Верхний колонтитул Знак"/>
    <w:basedOn w:val="a0"/>
    <w:link w:val="a5"/>
    <w:rsid w:val="00B3553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rmal (Web)"/>
    <w:basedOn w:val="a"/>
    <w:rsid w:val="00B3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7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Мусатов</dc:creator>
  <cp:lastModifiedBy>Буренок Е.В.</cp:lastModifiedBy>
  <cp:revision>3</cp:revision>
  <cp:lastPrinted>2018-03-26T13:31:00Z</cp:lastPrinted>
  <dcterms:created xsi:type="dcterms:W3CDTF">2018-05-03T12:26:00Z</dcterms:created>
  <dcterms:modified xsi:type="dcterms:W3CDTF">2018-05-03T12:55:00Z</dcterms:modified>
</cp:coreProperties>
</file>